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0E2AAA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451BF" w:rsidP="00750F12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672592" wp14:editId="171918D9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562A35">
        <w:rPr>
          <w:rFonts w:ascii="Times New Roman" w:hAnsi="Times New Roman" w:cs="Times New Roman"/>
          <w:b/>
          <w:bCs/>
          <w:sz w:val="40"/>
          <w:szCs w:val="40"/>
        </w:rPr>
        <w:t>го района Ульяновской области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19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80D6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3F470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 № 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:rsidR="009635A5" w:rsidRPr="009635A5" w:rsidRDefault="00F506E5" w:rsidP="00750F12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Default="00E27E0F" w:rsidP="00750F12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30051" w:rsidRDefault="00930051" w:rsidP="00750F12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Издается с  2016 года</w:t>
      </w:r>
    </w:p>
    <w:p w:rsidR="003F415D" w:rsidRPr="003F415D" w:rsidRDefault="003F415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3F415D" w:rsidRPr="003F415D" w:rsidRDefault="003F415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СОСНОВСКОЕ СЕЛЬСКОЕ ПОСЕЛЕНИЕ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КАРСУНСКОГО РАЙОНА УЛЬЯНОВСКОЙ ОБЛАСТИ</w:t>
      </w:r>
    </w:p>
    <w:p w:rsidR="003F415D" w:rsidRPr="003F415D" w:rsidRDefault="00787955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ПЯ</w:t>
      </w:r>
      <w:r w:rsidR="003F415D"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ТОГО СОЗЫВА</w:t>
      </w:r>
    </w:p>
    <w:p w:rsidR="00787955" w:rsidRDefault="00787955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F415D" w:rsidRPr="003F415D" w:rsidRDefault="003F415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3F415D">
        <w:rPr>
          <w:rFonts w:ascii="Times New Roman" w:eastAsia="Calibri" w:hAnsi="Times New Roman" w:cs="Times New Roman"/>
          <w:b/>
          <w:bCs/>
          <w:sz w:val="20"/>
          <w:szCs w:val="20"/>
        </w:rPr>
        <w:t>Р Е Ш Е Н И Е</w:t>
      </w:r>
    </w:p>
    <w:p w:rsidR="003F415D" w:rsidRPr="003F415D" w:rsidRDefault="003F415D" w:rsidP="003F415D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proofErr w:type="gramStart"/>
      <w:r w:rsidRPr="003F415D">
        <w:rPr>
          <w:rFonts w:ascii="Times New Roman" w:eastAsia="Calibri" w:hAnsi="Times New Roman" w:cs="Times New Roman"/>
          <w:b/>
          <w:bCs/>
          <w:sz w:val="16"/>
          <w:szCs w:val="16"/>
        </w:rPr>
        <w:t>с</w:t>
      </w:r>
      <w:proofErr w:type="gramEnd"/>
      <w:r w:rsidRPr="003F415D">
        <w:rPr>
          <w:rFonts w:ascii="Times New Roman" w:eastAsia="Calibri" w:hAnsi="Times New Roman" w:cs="Times New Roman"/>
          <w:b/>
          <w:bCs/>
          <w:sz w:val="16"/>
          <w:szCs w:val="16"/>
        </w:rPr>
        <w:t>. Сосновка</w:t>
      </w:r>
    </w:p>
    <w:p w:rsidR="00ED742F" w:rsidRPr="00ED742F" w:rsidRDefault="00ED742F" w:rsidP="00ED742F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 xml:space="preserve">27.12.2023 </w:t>
      </w:r>
      <w:r w:rsidRPr="00ED742F">
        <w:rPr>
          <w:rFonts w:ascii="PT Astra Serif" w:eastAsia="Calibri" w:hAnsi="PT Astra Serif" w:cs="Times New Roman"/>
          <w:b/>
          <w:sz w:val="24"/>
          <w:szCs w:val="24"/>
        </w:rPr>
        <w:t xml:space="preserve">    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</w:t>
      </w:r>
      <w:r w:rsidR="00787955">
        <w:rPr>
          <w:rFonts w:ascii="PT Astra Serif" w:eastAsia="Calibri" w:hAnsi="PT Astra Serif" w:cs="Times New Roman"/>
          <w:sz w:val="24"/>
          <w:szCs w:val="24"/>
        </w:rPr>
        <w:t xml:space="preserve">                           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№ 18      </w:t>
      </w:r>
    </w:p>
    <w:p w:rsidR="00ED742F" w:rsidRPr="00ED742F" w:rsidRDefault="00ED742F" w:rsidP="00ED742F">
      <w:pPr>
        <w:spacing w:after="0" w:line="240" w:lineRule="auto"/>
        <w:ind w:left="7920" w:firstLine="585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ED742F" w:rsidRPr="00ED742F" w:rsidRDefault="00ED742F" w:rsidP="00ED742F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ED742F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О внесении изменений в Устав муниципального образования </w:t>
      </w:r>
      <w:r w:rsidRPr="00ED742F">
        <w:rPr>
          <w:rFonts w:ascii="PT Astra Serif" w:eastAsia="Calibri" w:hAnsi="PT Astra Serif" w:cs="Times New Roman"/>
          <w:b/>
          <w:bCs/>
          <w:sz w:val="24"/>
          <w:szCs w:val="24"/>
        </w:rPr>
        <w:br/>
        <w:t xml:space="preserve">Сосновское сельское поселение Карсунского района </w:t>
      </w:r>
      <w:r w:rsidRPr="00ED742F">
        <w:rPr>
          <w:rFonts w:ascii="PT Astra Serif" w:eastAsia="Calibri" w:hAnsi="PT Astra Serif" w:cs="Times New Roman"/>
          <w:b/>
          <w:bCs/>
          <w:sz w:val="24"/>
          <w:szCs w:val="24"/>
        </w:rPr>
        <w:br/>
        <w:t>Ульяновской области</w:t>
      </w:r>
    </w:p>
    <w:p w:rsidR="00ED742F" w:rsidRPr="00ED742F" w:rsidRDefault="00ED742F" w:rsidP="00ED742F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ED742F" w:rsidRPr="00ED742F" w:rsidRDefault="00ED742F" w:rsidP="00ED742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 xml:space="preserve">В соответствии с Федеральным законом от 06.10.2003 № 131-ФЗ </w:t>
      </w:r>
      <w:r w:rsidRPr="00ED742F">
        <w:rPr>
          <w:rFonts w:ascii="PT Astra Serif" w:eastAsia="Calibri" w:hAnsi="PT Astra Serif" w:cs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ED742F">
        <w:rPr>
          <w:rFonts w:ascii="PT Astra Serif" w:eastAsia="Calibri" w:hAnsi="PT Astra Serif" w:cs="Times New Roman"/>
          <w:bCs/>
          <w:sz w:val="24"/>
          <w:szCs w:val="24"/>
        </w:rPr>
        <w:t>Сосновское сельское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 поселение Карсунского района Ульяновской области, Совет депутатов муниципального образования </w:t>
      </w:r>
      <w:r w:rsidRPr="00ED742F">
        <w:rPr>
          <w:rFonts w:ascii="PT Astra Serif" w:eastAsia="Calibri" w:hAnsi="PT Astra Serif" w:cs="Times New Roman"/>
          <w:bCs/>
          <w:sz w:val="24"/>
          <w:szCs w:val="24"/>
        </w:rPr>
        <w:t>Сосновское сельское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 поселение Карсунского района Ульяновской области </w:t>
      </w:r>
      <w:proofErr w:type="gramStart"/>
      <w:r w:rsidRPr="00ED742F">
        <w:rPr>
          <w:rFonts w:ascii="PT Astra Serif" w:eastAsia="Calibri" w:hAnsi="PT Astra Serif" w:cs="Times New Roman"/>
          <w:sz w:val="24"/>
          <w:szCs w:val="24"/>
        </w:rPr>
        <w:t>р</w:t>
      </w:r>
      <w:proofErr w:type="gramEnd"/>
      <w:r w:rsidRPr="00ED742F">
        <w:rPr>
          <w:rFonts w:ascii="PT Astra Serif" w:eastAsia="Calibri" w:hAnsi="PT Astra Serif" w:cs="Times New Roman"/>
          <w:sz w:val="24"/>
          <w:szCs w:val="24"/>
        </w:rPr>
        <w:t xml:space="preserve"> е ш и л:</w:t>
      </w:r>
    </w:p>
    <w:p w:rsidR="00ED742F" w:rsidRPr="00ED742F" w:rsidRDefault="00ED742F" w:rsidP="00ED742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1. Внести в Устав муниципального образования</w:t>
      </w:r>
      <w:r w:rsidRPr="00ED742F">
        <w:rPr>
          <w:rFonts w:ascii="PT Astra Serif" w:eastAsia="Calibri" w:hAnsi="PT Astra Serif" w:cs="Times New Roman"/>
          <w:bCs/>
          <w:sz w:val="24"/>
          <w:szCs w:val="24"/>
        </w:rPr>
        <w:t xml:space="preserve"> Сосновское сельское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 поселение Карсунского района Ульяновской области, принятый решением Совета депутатов муниципального образования </w:t>
      </w:r>
      <w:r w:rsidRPr="00ED742F">
        <w:rPr>
          <w:rFonts w:ascii="PT Astra Serif" w:eastAsia="Calibri" w:hAnsi="PT Astra Serif" w:cs="Times New Roman"/>
          <w:bCs/>
          <w:sz w:val="24"/>
          <w:szCs w:val="24"/>
        </w:rPr>
        <w:t>Сосновское сельское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 поселение Карсунского района Ульяновской области от 24.12.2019 № 45 «О принятии Устава муниципального образования </w:t>
      </w:r>
      <w:r w:rsidRPr="00ED742F">
        <w:rPr>
          <w:rFonts w:ascii="PT Astra Serif" w:eastAsia="Calibri" w:hAnsi="PT Astra Serif" w:cs="Times New Roman"/>
          <w:bCs/>
          <w:sz w:val="24"/>
          <w:szCs w:val="24"/>
        </w:rPr>
        <w:t>Сосновское сельское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 поселение Карсунского района Ульяновской области», следующие изменения: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1.1. пункт 10 части 1 статьи 10</w:t>
      </w:r>
      <w:r w:rsidRPr="00ED742F">
        <w:rPr>
          <w:rFonts w:ascii="PT Astra Serif" w:eastAsia="Calibri" w:hAnsi="PT Astra Serif" w:cs="Times New Roman"/>
          <w:i/>
          <w:iCs/>
          <w:sz w:val="24"/>
          <w:szCs w:val="24"/>
        </w:rPr>
        <w:t xml:space="preserve"> 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изложить </w:t>
      </w:r>
      <w:r w:rsidRPr="00ED742F">
        <w:rPr>
          <w:rFonts w:ascii="PT Astra Serif" w:eastAsia="Calibri" w:hAnsi="PT Astra Serif" w:cs="Times New Roman"/>
          <w:sz w:val="24"/>
          <w:szCs w:val="24"/>
        </w:rPr>
        <w:br/>
        <w:t>в следующей редакции: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i/>
          <w:iCs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 xml:space="preserve">«10) осуществление международных и внешнеэкономических связей </w:t>
      </w:r>
      <w:r w:rsidRPr="00ED742F">
        <w:rPr>
          <w:rFonts w:ascii="PT Astra Serif" w:eastAsia="Calibri" w:hAnsi="PT Astra Serif" w:cs="Times New Roman"/>
          <w:sz w:val="24"/>
          <w:szCs w:val="24"/>
        </w:rPr>
        <w:br/>
        <w:t>в соответствии с Федеральным законом;»</w:t>
      </w:r>
      <w:r w:rsidRPr="00ED742F">
        <w:rPr>
          <w:rFonts w:ascii="PT Astra Serif" w:eastAsia="Calibri" w:hAnsi="PT Astra Serif" w:cs="Times New Roman"/>
          <w:i/>
          <w:iCs/>
          <w:sz w:val="24"/>
          <w:szCs w:val="24"/>
        </w:rPr>
        <w:t>;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1.2. статью 32 дополнить частью 3</w:t>
      </w:r>
      <w:r w:rsidRPr="00ED742F">
        <w:rPr>
          <w:rFonts w:ascii="PT Astra Serif" w:eastAsia="Calibri" w:hAnsi="PT Astra Serif" w:cs="Times New Roman"/>
          <w:sz w:val="24"/>
          <w:szCs w:val="24"/>
          <w:vertAlign w:val="superscript"/>
        </w:rPr>
        <w:t xml:space="preserve">1 </w:t>
      </w:r>
      <w:r w:rsidRPr="00ED742F">
        <w:rPr>
          <w:rFonts w:ascii="PT Astra Serif" w:eastAsia="Calibri" w:hAnsi="PT Astra Serif" w:cs="Times New Roman"/>
          <w:sz w:val="24"/>
          <w:szCs w:val="24"/>
        </w:rPr>
        <w:t>следующего содержания: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lastRenderedPageBreak/>
        <w:t>«3</w:t>
      </w:r>
      <w:r w:rsidRPr="00ED742F">
        <w:rPr>
          <w:rFonts w:ascii="PT Astra Serif" w:eastAsia="Calibri" w:hAnsi="PT Astra Serif" w:cs="Times New Roman"/>
          <w:sz w:val="24"/>
          <w:szCs w:val="24"/>
          <w:vertAlign w:val="superscript"/>
        </w:rPr>
        <w:t>1</w:t>
      </w:r>
      <w:r w:rsidRPr="00ED742F">
        <w:rPr>
          <w:rFonts w:ascii="PT Astra Serif" w:eastAsia="Calibri" w:hAnsi="PT Astra Serif" w:cs="Times New Roman"/>
          <w:sz w:val="24"/>
          <w:szCs w:val="24"/>
        </w:rPr>
        <w:t>. </w:t>
      </w:r>
      <w:proofErr w:type="gramStart"/>
      <w:r w:rsidRPr="00ED742F">
        <w:rPr>
          <w:rFonts w:ascii="PT Astra Serif" w:eastAsia="Calibri" w:hAnsi="PT Astra Serif" w:cs="Times New Roman"/>
          <w:sz w:val="24"/>
          <w:szCs w:val="24"/>
        </w:rPr>
        <w:t>Депутат Совета депутатов поселения освобождается от ответственности за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ED742F">
        <w:rPr>
          <w:rFonts w:ascii="PT Astra Serif" w:eastAsia="Calibri" w:hAnsi="PT Astra Serif" w:cs="Times New Roman"/>
          <w:sz w:val="24"/>
          <w:szCs w:val="24"/>
        </w:rPr>
        <w:t>несоблюдение ограничений и запретов, требований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ED742F">
        <w:rPr>
          <w:rFonts w:ascii="PT Astra Serif" w:eastAsia="Calibri" w:hAnsi="PT Astra Serif" w:cs="Times New Roman"/>
          <w:sz w:val="24"/>
          <w:szCs w:val="24"/>
        </w:rPr>
        <w:t>о предотвращении или об урегулировании конфликта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ED742F">
        <w:rPr>
          <w:rFonts w:ascii="PT Astra Serif" w:eastAsia="Calibri" w:hAnsi="PT Astra Serif" w:cs="Times New Roman"/>
          <w:sz w:val="24"/>
          <w:szCs w:val="24"/>
        </w:rPr>
        <w:t>интересов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и неисполнение обязанностей, установленных Федеральным законом </w:t>
      </w:r>
      <w:r w:rsidRPr="00ED742F">
        <w:rPr>
          <w:rFonts w:ascii="PT Astra Serif" w:eastAsia="Calibri" w:hAnsi="PT Astra Serif" w:cs="Times New Roman"/>
          <w:sz w:val="24"/>
          <w:szCs w:val="24"/>
        </w:rPr>
        <w:br/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 w:rsidRPr="00ED742F">
        <w:rPr>
          <w:rFonts w:ascii="PT Astra Serif" w:eastAsia="Calibri" w:hAnsi="PT Astra Serif" w:cs="Times New Roman"/>
          <w:sz w:val="24"/>
          <w:szCs w:val="24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 w:rsidRPr="00ED742F">
        <w:rPr>
          <w:rFonts w:ascii="PT Astra Serif" w:eastAsia="Calibri" w:hAnsi="PT Astra Serif" w:cs="Times New Roman"/>
          <w:sz w:val="24"/>
          <w:szCs w:val="24"/>
        </w:rPr>
        <w:t>.»</w:t>
      </w:r>
      <w:proofErr w:type="gramEnd"/>
      <w:r w:rsidRPr="00ED742F">
        <w:rPr>
          <w:rFonts w:ascii="PT Astra Serif" w:eastAsia="Calibri" w:hAnsi="PT Astra Serif" w:cs="Times New Roman"/>
          <w:sz w:val="24"/>
          <w:szCs w:val="24"/>
        </w:rPr>
        <w:t>;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1.3. статью 34  дополнить частью 5</w:t>
      </w:r>
      <w:r w:rsidRPr="00ED742F">
        <w:rPr>
          <w:rFonts w:ascii="PT Astra Serif" w:eastAsia="Calibri" w:hAnsi="PT Astra Serif" w:cs="Times New Roman"/>
          <w:sz w:val="24"/>
          <w:szCs w:val="24"/>
          <w:vertAlign w:val="superscript"/>
        </w:rPr>
        <w:t xml:space="preserve">1 </w:t>
      </w:r>
      <w:r w:rsidRPr="00ED742F">
        <w:rPr>
          <w:rFonts w:ascii="PT Astra Serif" w:eastAsia="Calibri" w:hAnsi="PT Astra Serif" w:cs="Times New Roman"/>
          <w:sz w:val="24"/>
          <w:szCs w:val="24"/>
        </w:rPr>
        <w:t>следующего содержания: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«5</w:t>
      </w:r>
      <w:r w:rsidRPr="00ED742F">
        <w:rPr>
          <w:rFonts w:ascii="PT Astra Serif" w:eastAsia="Calibri" w:hAnsi="PT Astra Serif" w:cs="Times New Roman"/>
          <w:sz w:val="24"/>
          <w:szCs w:val="24"/>
          <w:vertAlign w:val="superscript"/>
        </w:rPr>
        <w:t>1</w:t>
      </w:r>
      <w:r w:rsidRPr="00ED742F">
        <w:rPr>
          <w:rFonts w:ascii="PT Astra Serif" w:eastAsia="Calibri" w:hAnsi="PT Astra Serif" w:cs="Times New Roman"/>
          <w:sz w:val="24"/>
          <w:szCs w:val="24"/>
        </w:rPr>
        <w:t>. </w:t>
      </w:r>
      <w:proofErr w:type="gramStart"/>
      <w:r w:rsidRPr="00ED742F">
        <w:rPr>
          <w:rFonts w:ascii="PT Astra Serif" w:eastAsia="Calibri" w:hAnsi="PT Astra Serif" w:cs="Times New Roman"/>
          <w:sz w:val="24"/>
          <w:szCs w:val="24"/>
        </w:rPr>
        <w:t>Глава поселения освобождается от ответственности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ED742F">
        <w:rPr>
          <w:rFonts w:ascii="PT Astra Serif" w:eastAsia="Calibri" w:hAnsi="PT Astra Serif" w:cs="Times New Roman"/>
          <w:sz w:val="24"/>
          <w:szCs w:val="24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 w:rsidRPr="00ED742F">
        <w:rPr>
          <w:rFonts w:ascii="PT Astra Serif" w:eastAsia="Calibri" w:hAnsi="PT Astra Serif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ED742F">
        <w:rPr>
          <w:rFonts w:ascii="PT Astra Serif" w:eastAsia="Calibri" w:hAnsi="PT Astra Serif" w:cs="Times New Roman"/>
          <w:sz w:val="24"/>
          <w:szCs w:val="24"/>
        </w:rPr>
        <w:t>.»</w:t>
      </w:r>
      <w:proofErr w:type="gramEnd"/>
      <w:r w:rsidRPr="00ED742F">
        <w:rPr>
          <w:rFonts w:ascii="PT Astra Serif" w:eastAsia="Calibri" w:hAnsi="PT Astra Serif" w:cs="Times New Roman"/>
          <w:sz w:val="24"/>
          <w:szCs w:val="24"/>
        </w:rPr>
        <w:t>;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1.4. статью 39 дополнить частью 4</w:t>
      </w:r>
      <w:r w:rsidRPr="00ED742F">
        <w:rPr>
          <w:rFonts w:ascii="PT Astra Serif" w:eastAsia="Calibri" w:hAnsi="PT Astra Serif" w:cs="Times New Roman"/>
          <w:sz w:val="24"/>
          <w:szCs w:val="24"/>
          <w:vertAlign w:val="superscript"/>
        </w:rPr>
        <w:t xml:space="preserve">1 </w:t>
      </w:r>
      <w:r w:rsidRPr="00ED742F">
        <w:rPr>
          <w:rFonts w:ascii="PT Astra Serif" w:eastAsia="Calibri" w:hAnsi="PT Astra Serif" w:cs="Times New Roman"/>
          <w:sz w:val="24"/>
          <w:szCs w:val="24"/>
        </w:rPr>
        <w:t>следующего содержания: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«4</w:t>
      </w:r>
      <w:r w:rsidRPr="00ED742F">
        <w:rPr>
          <w:rFonts w:ascii="PT Astra Serif" w:eastAsia="Calibri" w:hAnsi="PT Astra Serif" w:cs="Times New Roman"/>
          <w:sz w:val="24"/>
          <w:szCs w:val="24"/>
          <w:vertAlign w:val="superscript"/>
        </w:rPr>
        <w:t>1</w:t>
      </w:r>
      <w:r w:rsidRPr="00ED742F">
        <w:rPr>
          <w:rFonts w:ascii="PT Astra Serif" w:eastAsia="Calibri" w:hAnsi="PT Astra Serif" w:cs="Times New Roman"/>
          <w:sz w:val="24"/>
          <w:szCs w:val="24"/>
        </w:rPr>
        <w:t>. </w:t>
      </w:r>
      <w:proofErr w:type="gramStart"/>
      <w:r w:rsidRPr="00ED742F">
        <w:rPr>
          <w:rFonts w:ascii="PT Astra Serif" w:eastAsia="Calibri" w:hAnsi="PT Astra Serif" w:cs="Times New Roman"/>
          <w:sz w:val="24"/>
          <w:szCs w:val="24"/>
        </w:rPr>
        <w:t>Глава администрации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 w:rsidRPr="00ED742F">
        <w:rPr>
          <w:rFonts w:ascii="PT Astra Serif" w:eastAsia="Calibri" w:hAnsi="PT Astra Serif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ED742F">
        <w:rPr>
          <w:rFonts w:ascii="PT Astra Serif" w:eastAsia="Calibri" w:hAnsi="PT Astra Serif" w:cs="Times New Roman"/>
          <w:sz w:val="24"/>
          <w:szCs w:val="24"/>
        </w:rPr>
        <w:t>.»</w:t>
      </w:r>
      <w:proofErr w:type="gramEnd"/>
      <w:r w:rsidRPr="00ED742F">
        <w:rPr>
          <w:rFonts w:ascii="PT Astra Serif" w:eastAsia="Calibri" w:hAnsi="PT Astra Serif" w:cs="Times New Roman"/>
          <w:sz w:val="24"/>
          <w:szCs w:val="24"/>
        </w:rPr>
        <w:t>;</w:t>
      </w:r>
    </w:p>
    <w:p w:rsidR="00ED742F" w:rsidRPr="00ED742F" w:rsidRDefault="00ED742F" w:rsidP="00ED742F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1.5. часть 1 статьи 46  изложить в следующей редакции:</w:t>
      </w:r>
    </w:p>
    <w:p w:rsidR="00ED742F" w:rsidRPr="00ED742F" w:rsidRDefault="00ED742F" w:rsidP="00ED742F">
      <w:pPr>
        <w:tabs>
          <w:tab w:val="left" w:pos="709"/>
        </w:tabs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«1. 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</w:t>
      </w:r>
      <w:proofErr w:type="gramStart"/>
      <w:r w:rsidRPr="00ED742F">
        <w:rPr>
          <w:rFonts w:ascii="PT Astra Serif" w:eastAsia="Calibri" w:hAnsi="PT Astra Serif" w:cs="Times New Roman"/>
          <w:sz w:val="24"/>
          <w:szCs w:val="24"/>
        </w:rPr>
        <w:t>.».</w:t>
      </w:r>
      <w:proofErr w:type="gramEnd"/>
    </w:p>
    <w:p w:rsidR="00ED742F" w:rsidRPr="00ED742F" w:rsidRDefault="00ED742F" w:rsidP="00ED742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742F">
        <w:rPr>
          <w:rFonts w:ascii="PT Astra Serif" w:eastAsia="Times New Roman" w:hAnsi="PT Astra Serif" w:cs="Arial"/>
          <w:sz w:val="24"/>
          <w:szCs w:val="24"/>
          <w:lang w:eastAsia="ru-RU"/>
        </w:rPr>
        <w:t>2. Настоящее решение подлежит официальному опубликованию (обнародованию) после его государственной регистрации и вступает в силу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ED742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на следующий день после дня его официального опубликования (обнародования). </w:t>
      </w:r>
    </w:p>
    <w:p w:rsidR="00ED742F" w:rsidRPr="00ED742F" w:rsidRDefault="00ED742F" w:rsidP="00ED742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D742F" w:rsidRPr="00ED742F" w:rsidRDefault="00ED742F" w:rsidP="00ED742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D742F" w:rsidRPr="00ED742F" w:rsidRDefault="00ED742F" w:rsidP="00ED742F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Глава муниципального образования</w:t>
      </w:r>
    </w:p>
    <w:p w:rsidR="00ED742F" w:rsidRPr="00ED742F" w:rsidRDefault="00ED742F" w:rsidP="00ED742F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>Сосновское сельское поселение</w:t>
      </w:r>
    </w:p>
    <w:p w:rsidR="00ED742F" w:rsidRPr="00ED742F" w:rsidRDefault="00ED742F" w:rsidP="00ED742F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D742F">
        <w:rPr>
          <w:rFonts w:ascii="PT Astra Serif" w:eastAsia="Calibri" w:hAnsi="PT Astra Serif" w:cs="Times New Roman"/>
          <w:sz w:val="24"/>
          <w:szCs w:val="24"/>
        </w:rPr>
        <w:t xml:space="preserve">Карсунского района Ульяновской области            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                         </w:t>
      </w:r>
      <w:r w:rsidRPr="00ED742F">
        <w:rPr>
          <w:rFonts w:ascii="PT Astra Serif" w:eastAsia="Calibri" w:hAnsi="PT Astra Serif" w:cs="Times New Roman"/>
          <w:sz w:val="24"/>
          <w:szCs w:val="24"/>
        </w:rPr>
        <w:t xml:space="preserve">    </w:t>
      </w:r>
      <w:proofErr w:type="spellStart"/>
      <w:r w:rsidRPr="00ED742F">
        <w:rPr>
          <w:rFonts w:ascii="PT Astra Serif" w:eastAsia="Calibri" w:hAnsi="PT Astra Serif" w:cs="Times New Roman"/>
          <w:sz w:val="24"/>
          <w:szCs w:val="24"/>
        </w:rPr>
        <w:t>Абубекиров</w:t>
      </w:r>
      <w:proofErr w:type="spellEnd"/>
      <w:r w:rsidRPr="00ED742F">
        <w:rPr>
          <w:rFonts w:ascii="PT Astra Serif" w:eastAsia="Calibri" w:hAnsi="PT Astra Serif" w:cs="Times New Roman"/>
          <w:sz w:val="24"/>
          <w:szCs w:val="24"/>
        </w:rPr>
        <w:t xml:space="preserve"> Р.К.</w:t>
      </w:r>
    </w:p>
    <w:p w:rsidR="00ED742F" w:rsidRPr="00ED742F" w:rsidRDefault="00ED742F" w:rsidP="00ED742F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93EAA" w:rsidRPr="00493EAA" w:rsidRDefault="00493EAA" w:rsidP="00493EAA">
      <w:pPr>
        <w:spacing w:after="0" w:line="0" w:lineRule="atLeast"/>
        <w:ind w:firstLine="709"/>
        <w:jc w:val="right"/>
        <w:rPr>
          <w:rFonts w:ascii="PT Astra Serif" w:hAnsi="PT Astra Serif"/>
          <w:sz w:val="20"/>
          <w:szCs w:val="20"/>
        </w:rPr>
      </w:pPr>
      <w:r w:rsidRPr="00493EAA">
        <w:rPr>
          <w:rFonts w:ascii="PT Astra Serif" w:hAnsi="PT Astra Serif"/>
          <w:sz w:val="20"/>
          <w:szCs w:val="20"/>
        </w:rPr>
        <w:t xml:space="preserve">                                                                </w:t>
      </w:r>
    </w:p>
    <w:p w:rsidR="00A62D39" w:rsidRDefault="00A62D39" w:rsidP="00750F12">
      <w:pPr>
        <w:spacing w:after="0" w:line="0" w:lineRule="atLeast"/>
        <w:ind w:firstLine="709"/>
        <w:jc w:val="center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________________________</w:t>
      </w:r>
    </w:p>
    <w:p w:rsidR="00A62D39" w:rsidRPr="00A62D39" w:rsidRDefault="00A62D39" w:rsidP="00A62D39">
      <w:pPr>
        <w:spacing w:after="0" w:line="0" w:lineRule="atLeast"/>
        <w:ind w:firstLine="709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Дата государственной регистрации –</w:t>
      </w:r>
      <w:r w:rsidR="00ED742F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13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.0</w:t>
      </w:r>
      <w:r w:rsidR="00ED742F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2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.202</w:t>
      </w:r>
      <w:r w:rsidR="00ED742F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4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</w:t>
      </w:r>
    </w:p>
    <w:p w:rsidR="00A62D39" w:rsidRPr="00A62D39" w:rsidRDefault="00A62D39" w:rsidP="00A62D39">
      <w:pPr>
        <w:spacing w:after="0" w:line="0" w:lineRule="atLeast"/>
        <w:ind w:firstLine="709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Государственный регистрационный номер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bCs/>
          <w:sz w:val="20"/>
          <w:szCs w:val="20"/>
          <w:lang w:val="en-US" w:eastAsia="ru-RU"/>
        </w:rPr>
        <w:t>RU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73505307202</w:t>
      </w:r>
      <w:r w:rsidR="00ED742F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4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 xml:space="preserve">001     </w:t>
      </w:r>
    </w:p>
    <w:p w:rsidR="00406D6F" w:rsidRPr="009048CB" w:rsidRDefault="00E06177" w:rsidP="00A62D39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____________________</w:t>
      </w:r>
    </w:p>
    <w:p w:rsidR="00D96D49" w:rsidRPr="001A1CBD" w:rsidRDefault="00D96D49" w:rsidP="00750F1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B4BA8" w:rsidRPr="004B701D" w:rsidRDefault="001B4BA8" w:rsidP="00750F12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701D">
        <w:rPr>
          <w:rFonts w:ascii="Times New Roman" w:hAnsi="Times New Roman" w:cs="Times New Roman"/>
          <w:sz w:val="20"/>
          <w:szCs w:val="20"/>
        </w:rPr>
        <w:t xml:space="preserve">   Адрес  редакции :4332</w:t>
      </w:r>
      <w:r w:rsidR="008D3738">
        <w:rPr>
          <w:rFonts w:ascii="Times New Roman" w:hAnsi="Times New Roman" w:cs="Times New Roman"/>
          <w:sz w:val="20"/>
          <w:szCs w:val="20"/>
        </w:rPr>
        <w:t>23</w:t>
      </w:r>
      <w:r w:rsidRPr="004B701D">
        <w:rPr>
          <w:rFonts w:ascii="Times New Roman" w:hAnsi="Times New Roman" w:cs="Times New Roman"/>
          <w:sz w:val="20"/>
          <w:szCs w:val="20"/>
        </w:rPr>
        <w:t>, с</w:t>
      </w:r>
      <w:proofErr w:type="gramStart"/>
      <w:r w:rsidR="00315B68">
        <w:rPr>
          <w:rFonts w:ascii="Times New Roman" w:hAnsi="Times New Roman" w:cs="Times New Roman"/>
          <w:sz w:val="20"/>
          <w:szCs w:val="20"/>
        </w:rPr>
        <w:t>.</w:t>
      </w:r>
      <w:r w:rsidR="008D373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D3738">
        <w:rPr>
          <w:rFonts w:ascii="Times New Roman" w:hAnsi="Times New Roman" w:cs="Times New Roman"/>
          <w:sz w:val="20"/>
          <w:szCs w:val="20"/>
        </w:rPr>
        <w:t>основка</w:t>
      </w:r>
      <w:r w:rsidRPr="004B701D">
        <w:rPr>
          <w:rFonts w:ascii="Times New Roman" w:hAnsi="Times New Roman" w:cs="Times New Roman"/>
          <w:sz w:val="20"/>
          <w:szCs w:val="20"/>
        </w:rPr>
        <w:t>, ул.</w:t>
      </w:r>
      <w:r w:rsidR="008D3738">
        <w:rPr>
          <w:rFonts w:ascii="Times New Roman" w:hAnsi="Times New Roman" w:cs="Times New Roman"/>
          <w:sz w:val="20"/>
          <w:szCs w:val="20"/>
        </w:rPr>
        <w:t>Советская</w:t>
      </w:r>
      <w:r w:rsidRPr="004B701D">
        <w:rPr>
          <w:rFonts w:ascii="Times New Roman" w:hAnsi="Times New Roman" w:cs="Times New Roman"/>
          <w:sz w:val="20"/>
          <w:szCs w:val="20"/>
        </w:rPr>
        <w:t xml:space="preserve">  д. </w:t>
      </w:r>
      <w:r w:rsidR="008D3738">
        <w:rPr>
          <w:rFonts w:ascii="Times New Roman" w:hAnsi="Times New Roman" w:cs="Times New Roman"/>
          <w:sz w:val="20"/>
          <w:szCs w:val="20"/>
        </w:rPr>
        <w:t>25</w:t>
      </w:r>
      <w:r w:rsidRPr="004B701D">
        <w:rPr>
          <w:rFonts w:ascii="Times New Roman" w:hAnsi="Times New Roman" w:cs="Times New Roman"/>
          <w:sz w:val="20"/>
          <w:szCs w:val="20"/>
        </w:rPr>
        <w:t xml:space="preserve">  т 8(84246) 9</w:t>
      </w:r>
      <w:r w:rsidR="008D3738">
        <w:rPr>
          <w:rFonts w:ascii="Times New Roman" w:hAnsi="Times New Roman" w:cs="Times New Roman"/>
          <w:sz w:val="20"/>
          <w:szCs w:val="20"/>
        </w:rPr>
        <w:t>1-134</w:t>
      </w:r>
    </w:p>
    <w:p w:rsidR="00BF4243" w:rsidRDefault="001B4BA8" w:rsidP="00750F12">
      <w:pPr>
        <w:spacing w:after="0" w:line="0" w:lineRule="atLeast"/>
        <w:jc w:val="both"/>
      </w:pPr>
      <w:r w:rsidRPr="004B701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4B701D">
        <w:rPr>
          <w:rFonts w:ascii="Times New Roman" w:hAnsi="Times New Roman" w:cs="Times New Roman"/>
          <w:sz w:val="20"/>
          <w:szCs w:val="20"/>
        </w:rPr>
        <w:t>Ответственный  за  выпуск:</w:t>
      </w:r>
      <w:proofErr w:type="gramEnd"/>
      <w:r w:rsidRPr="004B701D">
        <w:rPr>
          <w:rFonts w:ascii="Times New Roman" w:hAnsi="Times New Roman" w:cs="Times New Roman"/>
          <w:sz w:val="20"/>
          <w:szCs w:val="20"/>
        </w:rPr>
        <w:t xml:space="preserve">  </w:t>
      </w:r>
      <w:r w:rsidR="008D3738">
        <w:rPr>
          <w:rFonts w:ascii="Times New Roman" w:hAnsi="Times New Roman" w:cs="Times New Roman"/>
          <w:sz w:val="20"/>
          <w:szCs w:val="20"/>
        </w:rPr>
        <w:t>Фомина Л.А.</w:t>
      </w:r>
      <w:r w:rsidR="007737FF">
        <w:rPr>
          <w:rFonts w:ascii="Times New Roman" w:hAnsi="Times New Roman" w:cs="Times New Roman"/>
          <w:sz w:val="20"/>
          <w:szCs w:val="20"/>
        </w:rPr>
        <w:t xml:space="preserve"> тираж 8 экземпляров</w:t>
      </w:r>
    </w:p>
    <w:sectPr w:rsidR="00BF4243" w:rsidSect="00CD637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E2AAA"/>
    <w:rsid w:val="001076BC"/>
    <w:rsid w:val="00130C0F"/>
    <w:rsid w:val="00156C00"/>
    <w:rsid w:val="001752E2"/>
    <w:rsid w:val="001A1CBD"/>
    <w:rsid w:val="001B4BA8"/>
    <w:rsid w:val="001E4384"/>
    <w:rsid w:val="001F0E91"/>
    <w:rsid w:val="00200AA4"/>
    <w:rsid w:val="002131D6"/>
    <w:rsid w:val="00222D3F"/>
    <w:rsid w:val="00257B8A"/>
    <w:rsid w:val="00267290"/>
    <w:rsid w:val="00282235"/>
    <w:rsid w:val="002923A8"/>
    <w:rsid w:val="00297832"/>
    <w:rsid w:val="002A2FD8"/>
    <w:rsid w:val="002F598A"/>
    <w:rsid w:val="00302FA5"/>
    <w:rsid w:val="00310B24"/>
    <w:rsid w:val="00314697"/>
    <w:rsid w:val="00315B68"/>
    <w:rsid w:val="003451BF"/>
    <w:rsid w:val="0034623D"/>
    <w:rsid w:val="003532A6"/>
    <w:rsid w:val="003657E5"/>
    <w:rsid w:val="003A4C20"/>
    <w:rsid w:val="003A6E96"/>
    <w:rsid w:val="003C1FB0"/>
    <w:rsid w:val="003C6511"/>
    <w:rsid w:val="003F415D"/>
    <w:rsid w:val="003F4707"/>
    <w:rsid w:val="00402DE6"/>
    <w:rsid w:val="00406D6F"/>
    <w:rsid w:val="00493EAA"/>
    <w:rsid w:val="00494E53"/>
    <w:rsid w:val="004D34D1"/>
    <w:rsid w:val="004F0D41"/>
    <w:rsid w:val="0051285E"/>
    <w:rsid w:val="00562A35"/>
    <w:rsid w:val="00594975"/>
    <w:rsid w:val="005B4757"/>
    <w:rsid w:val="005E6C48"/>
    <w:rsid w:val="006329BC"/>
    <w:rsid w:val="006547CB"/>
    <w:rsid w:val="00676497"/>
    <w:rsid w:val="006A0BF0"/>
    <w:rsid w:val="006B1F3F"/>
    <w:rsid w:val="006B7907"/>
    <w:rsid w:val="006D0B72"/>
    <w:rsid w:val="00735A7C"/>
    <w:rsid w:val="007448FC"/>
    <w:rsid w:val="00750258"/>
    <w:rsid w:val="00750F12"/>
    <w:rsid w:val="007737FF"/>
    <w:rsid w:val="007850A0"/>
    <w:rsid w:val="00787955"/>
    <w:rsid w:val="00787A44"/>
    <w:rsid w:val="007E1F54"/>
    <w:rsid w:val="008067D6"/>
    <w:rsid w:val="008331E7"/>
    <w:rsid w:val="00866F9F"/>
    <w:rsid w:val="00891EAA"/>
    <w:rsid w:val="008D3738"/>
    <w:rsid w:val="008E332A"/>
    <w:rsid w:val="008F5F86"/>
    <w:rsid w:val="009048CB"/>
    <w:rsid w:val="00930051"/>
    <w:rsid w:val="009635A5"/>
    <w:rsid w:val="0096399A"/>
    <w:rsid w:val="00980D6C"/>
    <w:rsid w:val="00982817"/>
    <w:rsid w:val="009A788A"/>
    <w:rsid w:val="00A32016"/>
    <w:rsid w:val="00A54662"/>
    <w:rsid w:val="00A602D3"/>
    <w:rsid w:val="00A62D39"/>
    <w:rsid w:val="00AB5F94"/>
    <w:rsid w:val="00AF3A42"/>
    <w:rsid w:val="00AF522B"/>
    <w:rsid w:val="00B474FF"/>
    <w:rsid w:val="00B54BBB"/>
    <w:rsid w:val="00B92076"/>
    <w:rsid w:val="00BA0742"/>
    <w:rsid w:val="00BB7807"/>
    <w:rsid w:val="00BD5B62"/>
    <w:rsid w:val="00BD5E2A"/>
    <w:rsid w:val="00BF4243"/>
    <w:rsid w:val="00C0694C"/>
    <w:rsid w:val="00C64F1A"/>
    <w:rsid w:val="00C91024"/>
    <w:rsid w:val="00CC1F14"/>
    <w:rsid w:val="00CD6372"/>
    <w:rsid w:val="00CE2CFA"/>
    <w:rsid w:val="00CE4EB2"/>
    <w:rsid w:val="00CF1065"/>
    <w:rsid w:val="00D11143"/>
    <w:rsid w:val="00D246B2"/>
    <w:rsid w:val="00D36D24"/>
    <w:rsid w:val="00D471F0"/>
    <w:rsid w:val="00D55B79"/>
    <w:rsid w:val="00D65561"/>
    <w:rsid w:val="00D86A2D"/>
    <w:rsid w:val="00D96D49"/>
    <w:rsid w:val="00E06177"/>
    <w:rsid w:val="00E27E0F"/>
    <w:rsid w:val="00E43D99"/>
    <w:rsid w:val="00E5124E"/>
    <w:rsid w:val="00E72E3F"/>
    <w:rsid w:val="00E8528A"/>
    <w:rsid w:val="00EA6105"/>
    <w:rsid w:val="00EC6DC2"/>
    <w:rsid w:val="00ED742F"/>
    <w:rsid w:val="00EF77C8"/>
    <w:rsid w:val="00F2062D"/>
    <w:rsid w:val="00F22A3F"/>
    <w:rsid w:val="00F36D48"/>
    <w:rsid w:val="00F506E5"/>
    <w:rsid w:val="00FA2A28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B049-FFDA-4A4D-AC7E-B4E9297B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Зелёный</cp:lastModifiedBy>
  <cp:revision>2</cp:revision>
  <cp:lastPrinted>2021-09-10T11:55:00Z</cp:lastPrinted>
  <dcterms:created xsi:type="dcterms:W3CDTF">2024-02-20T09:55:00Z</dcterms:created>
  <dcterms:modified xsi:type="dcterms:W3CDTF">2024-02-20T09:55:00Z</dcterms:modified>
</cp:coreProperties>
</file>