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E30A30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7381D4" wp14:editId="48488C0A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E30A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E30A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6D298A"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6D298A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6D298A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9635A5" w:rsidRPr="009635A5" w:rsidRDefault="00F506E5" w:rsidP="00E30A30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E30A30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E30A30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E30A30" w:rsidRPr="00517D20" w:rsidRDefault="00E30A30" w:rsidP="00E30A30">
      <w:pPr>
        <w:pStyle w:val="ad"/>
        <w:spacing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СОВЕТ  ДЕПУТАТОВ  </w:t>
      </w:r>
    </w:p>
    <w:p w:rsidR="00E30A30" w:rsidRPr="00517D20" w:rsidRDefault="00E30A30" w:rsidP="00E30A30">
      <w:pPr>
        <w:pStyle w:val="ad"/>
        <w:spacing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МУНИЦИПАЛЬНОГО ОБРАЗОВАНИЯ</w:t>
      </w:r>
    </w:p>
    <w:p w:rsidR="00E30A30" w:rsidRPr="00517D20" w:rsidRDefault="00E30A30" w:rsidP="00E30A30">
      <w:pPr>
        <w:pStyle w:val="ad"/>
        <w:spacing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СОСНОВСКОЕ СЕЛЬСКОЕ ПОСЕЛЕНИЕ</w:t>
      </w:r>
    </w:p>
    <w:p w:rsidR="00E30A30" w:rsidRPr="00517D20" w:rsidRDefault="00E30A30" w:rsidP="00E30A30">
      <w:pPr>
        <w:pStyle w:val="ad"/>
        <w:spacing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КАРСУНСКОГО РАЙОНА УЛЬЯНОВСКОЙ ОБЛАСТИ</w:t>
      </w:r>
    </w:p>
    <w:p w:rsidR="00E30A30" w:rsidRPr="00517D20" w:rsidRDefault="00E30A30" w:rsidP="00E30A30">
      <w:pPr>
        <w:pStyle w:val="ad"/>
        <w:spacing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ПЯТОГО СОЗЫВА</w:t>
      </w: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b/>
          <w:sz w:val="18"/>
          <w:szCs w:val="18"/>
        </w:rPr>
      </w:pPr>
    </w:p>
    <w:p w:rsidR="00E30A30" w:rsidRPr="00517D20" w:rsidRDefault="00E30A30" w:rsidP="00E30A30">
      <w:pPr>
        <w:pStyle w:val="af1"/>
        <w:spacing w:line="0" w:lineRule="atLeast"/>
        <w:rPr>
          <w:rFonts w:ascii="PT Astra Serif" w:hAnsi="PT Astra Serif"/>
          <w:sz w:val="18"/>
          <w:szCs w:val="18"/>
        </w:rPr>
      </w:pPr>
      <w:proofErr w:type="gramStart"/>
      <w:r w:rsidRPr="00517D20">
        <w:rPr>
          <w:rFonts w:ascii="PT Astra Serif" w:hAnsi="PT Astra Serif"/>
          <w:sz w:val="18"/>
          <w:szCs w:val="18"/>
        </w:rPr>
        <w:t>Р</w:t>
      </w:r>
      <w:proofErr w:type="gramEnd"/>
      <w:r w:rsidRPr="00517D20">
        <w:rPr>
          <w:rFonts w:ascii="PT Astra Serif" w:hAnsi="PT Astra Serif"/>
          <w:sz w:val="18"/>
          <w:szCs w:val="18"/>
        </w:rPr>
        <w:t xml:space="preserve"> Е Ш Е Н И Е</w:t>
      </w:r>
    </w:p>
    <w:p w:rsidR="00E30A30" w:rsidRPr="00517D20" w:rsidRDefault="00E30A30" w:rsidP="00E30A30">
      <w:pPr>
        <w:pStyle w:val="af1"/>
        <w:spacing w:line="0" w:lineRule="atLeast"/>
        <w:rPr>
          <w:rFonts w:ascii="PT Astra Serif" w:hAnsi="PT Astra Serif"/>
          <w:b w:val="0"/>
          <w:sz w:val="18"/>
          <w:szCs w:val="18"/>
        </w:rPr>
      </w:pPr>
      <w:proofErr w:type="spellStart"/>
      <w:r w:rsidRPr="00517D20">
        <w:rPr>
          <w:rFonts w:ascii="PT Astra Serif" w:hAnsi="PT Astra Serif"/>
          <w:b w:val="0"/>
          <w:sz w:val="18"/>
          <w:szCs w:val="18"/>
        </w:rPr>
        <w:t>с</w:t>
      </w:r>
      <w:proofErr w:type="gramStart"/>
      <w:r w:rsidRPr="00517D20">
        <w:rPr>
          <w:rFonts w:ascii="PT Astra Serif" w:hAnsi="PT Astra Serif"/>
          <w:b w:val="0"/>
          <w:sz w:val="18"/>
          <w:szCs w:val="18"/>
        </w:rPr>
        <w:t>.С</w:t>
      </w:r>
      <w:proofErr w:type="gramEnd"/>
      <w:r w:rsidRPr="00517D20">
        <w:rPr>
          <w:rFonts w:ascii="PT Astra Serif" w:hAnsi="PT Astra Serif"/>
          <w:b w:val="0"/>
          <w:sz w:val="18"/>
          <w:szCs w:val="18"/>
        </w:rPr>
        <w:t>основка</w:t>
      </w:r>
      <w:proofErr w:type="spellEnd"/>
    </w:p>
    <w:p w:rsidR="00E30A30" w:rsidRPr="00517D20" w:rsidRDefault="00E30A30" w:rsidP="00E30A30">
      <w:pPr>
        <w:pStyle w:val="1"/>
        <w:spacing w:line="0" w:lineRule="atLeast"/>
        <w:rPr>
          <w:rFonts w:ascii="PT Astra Serif" w:hAnsi="PT Astra Serif"/>
          <w:b w:val="0"/>
          <w:sz w:val="18"/>
          <w:szCs w:val="18"/>
        </w:rPr>
      </w:pPr>
    </w:p>
    <w:p w:rsidR="00E30A30" w:rsidRPr="00517D20" w:rsidRDefault="00E30A30" w:rsidP="00E30A30">
      <w:pPr>
        <w:pStyle w:val="1"/>
        <w:spacing w:line="0" w:lineRule="atLeast"/>
        <w:ind w:firstLine="0"/>
        <w:jc w:val="left"/>
        <w:rPr>
          <w:rFonts w:ascii="PT Astra Serif" w:hAnsi="PT Astra Serif"/>
          <w:b w:val="0"/>
          <w:sz w:val="18"/>
          <w:szCs w:val="18"/>
        </w:rPr>
      </w:pPr>
      <w:r w:rsidRPr="00517D20">
        <w:rPr>
          <w:rFonts w:ascii="PT Astra Serif" w:hAnsi="PT Astra Serif"/>
          <w:b w:val="0"/>
          <w:sz w:val="18"/>
          <w:szCs w:val="18"/>
        </w:rPr>
        <w:t>от   24.04.2024 года</w:t>
      </w:r>
      <w:r w:rsidRPr="00517D20">
        <w:rPr>
          <w:rFonts w:ascii="PT Astra Serif" w:hAnsi="PT Astra Serif"/>
          <w:b w:val="0"/>
          <w:sz w:val="18"/>
          <w:szCs w:val="18"/>
        </w:rPr>
        <w:tab/>
        <w:t xml:space="preserve">         </w:t>
      </w:r>
      <w:r w:rsidRPr="00517D20">
        <w:rPr>
          <w:rFonts w:ascii="PT Astra Serif" w:hAnsi="PT Astra Serif"/>
          <w:b w:val="0"/>
          <w:sz w:val="18"/>
          <w:szCs w:val="18"/>
        </w:rPr>
        <w:tab/>
        <w:t xml:space="preserve">      </w:t>
      </w:r>
      <w:r w:rsidRPr="00517D20">
        <w:rPr>
          <w:rFonts w:ascii="PT Astra Serif" w:hAnsi="PT Astra Serif"/>
          <w:b w:val="0"/>
          <w:sz w:val="18"/>
          <w:szCs w:val="18"/>
        </w:rPr>
        <w:tab/>
        <w:t xml:space="preserve">                                                 </w:t>
      </w:r>
      <w:r>
        <w:rPr>
          <w:rFonts w:ascii="PT Astra Serif" w:hAnsi="PT Astra Serif"/>
          <w:b w:val="0"/>
          <w:sz w:val="18"/>
          <w:szCs w:val="18"/>
        </w:rPr>
        <w:t xml:space="preserve">                                                                              </w:t>
      </w:r>
      <w:r w:rsidRPr="00517D20">
        <w:rPr>
          <w:rFonts w:ascii="PT Astra Serif" w:hAnsi="PT Astra Serif"/>
          <w:b w:val="0"/>
          <w:sz w:val="18"/>
          <w:szCs w:val="18"/>
        </w:rPr>
        <w:t xml:space="preserve">       № 12</w:t>
      </w:r>
    </w:p>
    <w:p w:rsidR="00E30A30" w:rsidRPr="00517D20" w:rsidRDefault="00E30A30" w:rsidP="00E30A30">
      <w:pPr>
        <w:spacing w:after="0" w:line="0" w:lineRule="atLeast"/>
        <w:jc w:val="righ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  <w:t>Экз.№___</w:t>
      </w: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</w:r>
    </w:p>
    <w:p w:rsidR="00E30A30" w:rsidRPr="00517D20" w:rsidRDefault="00E30A30" w:rsidP="00E30A30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517D20">
        <w:rPr>
          <w:rFonts w:ascii="PT Astra Serif" w:hAnsi="PT Astra Serif"/>
          <w:b/>
          <w:sz w:val="18"/>
          <w:szCs w:val="18"/>
        </w:rPr>
        <w:t>О проекте решения Совета депутатов муниципального образования</w:t>
      </w:r>
    </w:p>
    <w:p w:rsidR="00E30A30" w:rsidRPr="00517D20" w:rsidRDefault="00E30A30" w:rsidP="00E30A30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517D20">
        <w:rPr>
          <w:rFonts w:ascii="PT Astra Serif" w:hAnsi="PT Astra Serif"/>
          <w:b/>
          <w:sz w:val="18"/>
          <w:szCs w:val="18"/>
        </w:rPr>
        <w:t>Со</w:t>
      </w:r>
      <w:r w:rsidRPr="00517D20">
        <w:rPr>
          <w:rFonts w:ascii="PT Astra Serif" w:hAnsi="PT Astra Serif"/>
          <w:b/>
          <w:sz w:val="18"/>
          <w:szCs w:val="18"/>
        </w:rPr>
        <w:softHyphen/>
        <w:t>сновское сельское поселение Карсунского района Ульяновской области «Об исполне</w:t>
      </w:r>
      <w:r w:rsidRPr="00517D20">
        <w:rPr>
          <w:rFonts w:ascii="PT Astra Serif" w:hAnsi="PT Astra Serif"/>
          <w:b/>
          <w:sz w:val="18"/>
          <w:szCs w:val="18"/>
        </w:rPr>
        <w:softHyphen/>
        <w:t>нии  бюджета муниципального образования Сосновское сель</w:t>
      </w:r>
      <w:r w:rsidRPr="00517D20">
        <w:rPr>
          <w:rFonts w:ascii="PT Astra Serif" w:hAnsi="PT Astra Serif"/>
          <w:b/>
          <w:sz w:val="18"/>
          <w:szCs w:val="18"/>
        </w:rPr>
        <w:softHyphen/>
        <w:t>ское поселение Карсу</w:t>
      </w:r>
      <w:r w:rsidRPr="00517D20">
        <w:rPr>
          <w:rFonts w:ascii="PT Astra Serif" w:hAnsi="PT Astra Serif"/>
          <w:b/>
          <w:sz w:val="18"/>
          <w:szCs w:val="18"/>
        </w:rPr>
        <w:t>н</w:t>
      </w:r>
      <w:r w:rsidRPr="00517D20">
        <w:rPr>
          <w:rFonts w:ascii="PT Astra Serif" w:hAnsi="PT Astra Serif"/>
          <w:b/>
          <w:sz w:val="18"/>
          <w:szCs w:val="18"/>
        </w:rPr>
        <w:t>ского района</w:t>
      </w:r>
    </w:p>
    <w:p w:rsidR="00E30A30" w:rsidRPr="00517D20" w:rsidRDefault="00E30A30" w:rsidP="00E30A30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517D20">
        <w:rPr>
          <w:rFonts w:ascii="PT Astra Serif" w:hAnsi="PT Astra Serif"/>
          <w:b/>
          <w:sz w:val="18"/>
          <w:szCs w:val="18"/>
        </w:rPr>
        <w:t>Ульяновской области за 2023 год»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proofErr w:type="gramStart"/>
      <w:r w:rsidRPr="00517D20">
        <w:rPr>
          <w:rFonts w:ascii="PT Astra Serif" w:hAnsi="PT Astra Serif"/>
          <w:sz w:val="18"/>
          <w:szCs w:val="18"/>
        </w:rPr>
        <w:t>Рассмотрев отчёт администрации муниципального образования Со</w:t>
      </w:r>
      <w:r w:rsidRPr="00517D20">
        <w:rPr>
          <w:rFonts w:ascii="PT Astra Serif" w:hAnsi="PT Astra Serif"/>
          <w:sz w:val="18"/>
          <w:szCs w:val="18"/>
        </w:rPr>
        <w:t>с</w:t>
      </w:r>
      <w:r w:rsidRPr="00517D20">
        <w:rPr>
          <w:rFonts w:ascii="PT Astra Serif" w:hAnsi="PT Astra Serif"/>
          <w:sz w:val="18"/>
          <w:szCs w:val="18"/>
        </w:rPr>
        <w:t>новское сельское поселение, Управления финансов муниципального обра</w:t>
      </w:r>
      <w:r w:rsidRPr="00517D20">
        <w:rPr>
          <w:rFonts w:ascii="PT Astra Serif" w:hAnsi="PT Astra Serif"/>
          <w:sz w:val="18"/>
          <w:szCs w:val="18"/>
        </w:rPr>
        <w:softHyphen/>
        <w:t>зования  «</w:t>
      </w:r>
      <w:proofErr w:type="spellStart"/>
      <w:r w:rsidRPr="00517D20">
        <w:rPr>
          <w:rFonts w:ascii="PT Astra Serif" w:hAnsi="PT Astra Serif"/>
          <w:sz w:val="18"/>
          <w:szCs w:val="18"/>
        </w:rPr>
        <w:t>Карсунский</w:t>
      </w:r>
      <w:proofErr w:type="spellEnd"/>
      <w:r w:rsidRPr="00517D20">
        <w:rPr>
          <w:rFonts w:ascii="PT Astra Serif" w:hAnsi="PT Astra Serif"/>
          <w:sz w:val="18"/>
          <w:szCs w:val="18"/>
        </w:rPr>
        <w:t xml:space="preserve"> район»  в соответствии с Решением совета депутатов об особенностях бюджетного процесса в муниципальном образовании Сосновское сельское по</w:t>
      </w:r>
      <w:r w:rsidRPr="00517D20">
        <w:rPr>
          <w:rFonts w:ascii="PT Astra Serif" w:hAnsi="PT Astra Serif"/>
          <w:sz w:val="18"/>
          <w:szCs w:val="18"/>
        </w:rPr>
        <w:softHyphen/>
        <w:t>селение Карсунского района Ульяновской области от 16.10.2015 года</w:t>
      </w:r>
      <w:r w:rsidRPr="00517D20">
        <w:rPr>
          <w:rFonts w:ascii="PT Astra Serif" w:hAnsi="PT Astra Serif"/>
          <w:color w:val="FF0000"/>
          <w:sz w:val="18"/>
          <w:szCs w:val="18"/>
        </w:rPr>
        <w:t xml:space="preserve"> </w:t>
      </w:r>
      <w:r w:rsidRPr="00517D20">
        <w:rPr>
          <w:rFonts w:ascii="PT Astra Serif" w:hAnsi="PT Astra Serif"/>
          <w:sz w:val="18"/>
          <w:szCs w:val="18"/>
        </w:rPr>
        <w:t>№ 24, руководствуясь пунктом 1 части 1 статьи 15, статьёй 52 Федерального закона от 06.10.03г. № 131-ФЗ «Об общих принципах организации местного самоуправления в</w:t>
      </w:r>
      <w:proofErr w:type="gramEnd"/>
      <w:r w:rsidRPr="00517D20">
        <w:rPr>
          <w:rFonts w:ascii="PT Astra Serif" w:hAnsi="PT Astra Serif"/>
          <w:sz w:val="18"/>
          <w:szCs w:val="18"/>
        </w:rPr>
        <w:t xml:space="preserve"> Рос</w:t>
      </w:r>
      <w:r w:rsidRPr="00517D20">
        <w:rPr>
          <w:rFonts w:ascii="PT Astra Serif" w:hAnsi="PT Astra Serif"/>
          <w:sz w:val="18"/>
          <w:szCs w:val="18"/>
        </w:rPr>
        <w:softHyphen/>
        <w:t>сийской Федер</w:t>
      </w:r>
      <w:r w:rsidRPr="00517D20">
        <w:rPr>
          <w:rFonts w:ascii="PT Astra Serif" w:hAnsi="PT Astra Serif"/>
          <w:sz w:val="18"/>
          <w:szCs w:val="18"/>
        </w:rPr>
        <w:t>а</w:t>
      </w:r>
      <w:r w:rsidRPr="00517D20">
        <w:rPr>
          <w:rFonts w:ascii="PT Astra Serif" w:hAnsi="PT Astra Serif"/>
          <w:sz w:val="18"/>
          <w:szCs w:val="18"/>
        </w:rPr>
        <w:t>ции», статьями 8,29,47 Устава муниципального образования Сосновское сельское п</w:t>
      </w:r>
      <w:r w:rsidRPr="00517D20">
        <w:rPr>
          <w:rFonts w:ascii="PT Astra Serif" w:hAnsi="PT Astra Serif"/>
          <w:sz w:val="18"/>
          <w:szCs w:val="18"/>
        </w:rPr>
        <w:t>о</w:t>
      </w:r>
      <w:r w:rsidRPr="00517D20">
        <w:rPr>
          <w:rFonts w:ascii="PT Astra Serif" w:hAnsi="PT Astra Serif"/>
          <w:sz w:val="18"/>
          <w:szCs w:val="18"/>
        </w:rPr>
        <w:t>селение,</w:t>
      </w:r>
    </w:p>
    <w:p w:rsidR="00E30A30" w:rsidRPr="00517D20" w:rsidRDefault="00E30A30" w:rsidP="00E30A30">
      <w:pPr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Совет депутатов  </w:t>
      </w:r>
      <w:proofErr w:type="gramStart"/>
      <w:r w:rsidRPr="00517D20">
        <w:rPr>
          <w:rFonts w:ascii="PT Astra Serif" w:hAnsi="PT Astra Serif"/>
          <w:sz w:val="18"/>
          <w:szCs w:val="18"/>
        </w:rPr>
        <w:t>р</w:t>
      </w:r>
      <w:proofErr w:type="gramEnd"/>
      <w:r w:rsidRPr="00517D20">
        <w:rPr>
          <w:rFonts w:ascii="PT Astra Serif" w:hAnsi="PT Astra Serif"/>
          <w:sz w:val="18"/>
          <w:szCs w:val="18"/>
        </w:rPr>
        <w:t xml:space="preserve"> е ш и л:</w:t>
      </w:r>
    </w:p>
    <w:p w:rsidR="00E30A30" w:rsidRPr="00517D20" w:rsidRDefault="00E30A30" w:rsidP="00E30A30">
      <w:pPr>
        <w:widowControl w:val="0"/>
        <w:tabs>
          <w:tab w:val="left" w:pos="567"/>
        </w:tabs>
        <w:spacing w:after="0" w:line="0" w:lineRule="atLeast"/>
        <w:ind w:firstLine="709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1. </w:t>
      </w:r>
      <w:proofErr w:type="gramStart"/>
      <w:r w:rsidRPr="00517D20">
        <w:rPr>
          <w:rFonts w:ascii="PT Astra Serif" w:hAnsi="PT Astra Serif"/>
          <w:sz w:val="18"/>
          <w:szCs w:val="18"/>
        </w:rPr>
        <w:t>Утвердить проект отчёта администрации муниципального образования Со</w:t>
      </w:r>
      <w:r w:rsidRPr="00517D20">
        <w:rPr>
          <w:rFonts w:ascii="PT Astra Serif" w:hAnsi="PT Astra Serif"/>
          <w:sz w:val="18"/>
          <w:szCs w:val="18"/>
        </w:rPr>
        <w:t>с</w:t>
      </w:r>
      <w:r w:rsidRPr="00517D20">
        <w:rPr>
          <w:rFonts w:ascii="PT Astra Serif" w:hAnsi="PT Astra Serif"/>
          <w:sz w:val="18"/>
          <w:szCs w:val="18"/>
        </w:rPr>
        <w:t>новское сельское поселение, «Об исполнении бюджета муниципального  об</w:t>
      </w:r>
      <w:r w:rsidRPr="00517D20">
        <w:rPr>
          <w:rFonts w:ascii="PT Astra Serif" w:hAnsi="PT Astra Serif"/>
          <w:sz w:val="18"/>
          <w:szCs w:val="18"/>
        </w:rPr>
        <w:softHyphen/>
        <w:t>разования</w:t>
      </w:r>
      <w:bookmarkStart w:id="0" w:name="_Hlk127107669"/>
      <w:r w:rsidRPr="00517D20">
        <w:rPr>
          <w:rFonts w:ascii="PT Astra Serif" w:hAnsi="PT Astra Serif"/>
          <w:sz w:val="18"/>
          <w:szCs w:val="18"/>
        </w:rPr>
        <w:t xml:space="preserve"> Сосновское</w:t>
      </w:r>
      <w:bookmarkEnd w:id="0"/>
      <w:r w:rsidRPr="00517D20">
        <w:rPr>
          <w:rFonts w:ascii="PT Astra Serif" w:hAnsi="PT Astra Serif"/>
          <w:sz w:val="18"/>
          <w:szCs w:val="18"/>
        </w:rPr>
        <w:t xml:space="preserve"> сельское  поселение Карсунского района Ульянов</w:t>
      </w:r>
      <w:r w:rsidRPr="00517D20">
        <w:rPr>
          <w:rFonts w:ascii="PT Astra Serif" w:hAnsi="PT Astra Serif"/>
          <w:sz w:val="18"/>
          <w:szCs w:val="18"/>
        </w:rPr>
        <w:softHyphen/>
        <w:t>ской области за 2023 год» по доходам  в сумме 8993,25561 тыс. руб., по рас</w:t>
      </w:r>
      <w:r w:rsidRPr="00517D20">
        <w:rPr>
          <w:rFonts w:ascii="PT Astra Serif" w:hAnsi="PT Astra Serif"/>
          <w:sz w:val="18"/>
          <w:szCs w:val="18"/>
        </w:rPr>
        <w:softHyphen/>
        <w:t>ходам  в сумме 8820,96484 тыс. руб., с превышением доходов над расходами (профицит бюджета поселения) в сумме 172,29077 тыс. руб.:</w:t>
      </w:r>
      <w:proofErr w:type="gramEnd"/>
    </w:p>
    <w:p w:rsidR="00E30A30" w:rsidRPr="00517D20" w:rsidRDefault="00E30A30" w:rsidP="00E30A30">
      <w:pPr>
        <w:widowControl w:val="0"/>
        <w:spacing w:after="0" w:line="0" w:lineRule="atLeast"/>
        <w:ind w:firstLine="709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доходов бюджета муниципального образования Сосновское сельское  поселение Карсунского района Ульяновской области по кодам класси</w:t>
      </w:r>
      <w:r w:rsidRPr="00517D20">
        <w:rPr>
          <w:rFonts w:ascii="PT Astra Serif" w:hAnsi="PT Astra Serif"/>
          <w:sz w:val="18"/>
          <w:szCs w:val="18"/>
        </w:rPr>
        <w:softHyphen/>
        <w:t>фика</w:t>
      </w:r>
      <w:r w:rsidRPr="00517D20">
        <w:rPr>
          <w:rFonts w:ascii="PT Astra Serif" w:hAnsi="PT Astra Serif"/>
          <w:sz w:val="18"/>
          <w:szCs w:val="18"/>
        </w:rPr>
        <w:softHyphen/>
        <w:t>ции доходов бюджетов за 2023 год согласно приложению № 1 к настоящему проекту;</w:t>
      </w:r>
    </w:p>
    <w:p w:rsidR="00E30A30" w:rsidRPr="00517D20" w:rsidRDefault="00E30A30" w:rsidP="00E30A30">
      <w:pPr>
        <w:widowControl w:val="0"/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расходов бюджета муниципального образования Сосновское сельское  поселение Карсунского района Ульяновской области по ведомствен</w:t>
      </w:r>
      <w:r w:rsidRPr="00517D20">
        <w:rPr>
          <w:rFonts w:ascii="PT Astra Serif" w:hAnsi="PT Astra Serif"/>
          <w:sz w:val="18"/>
          <w:szCs w:val="18"/>
        </w:rPr>
        <w:softHyphen/>
        <w:t xml:space="preserve">ной структуре расходов бюджета муниципального образования </w:t>
      </w:r>
      <w:proofErr w:type="spellStart"/>
      <w:r w:rsidRPr="00517D20">
        <w:rPr>
          <w:rFonts w:ascii="PT Astra Serif" w:hAnsi="PT Astra Serif"/>
          <w:sz w:val="18"/>
          <w:szCs w:val="18"/>
        </w:rPr>
        <w:t>Карсунское</w:t>
      </w:r>
      <w:proofErr w:type="spellEnd"/>
      <w:r w:rsidRPr="00517D20">
        <w:rPr>
          <w:rFonts w:ascii="PT Astra Serif" w:hAnsi="PT Astra Serif"/>
          <w:sz w:val="18"/>
          <w:szCs w:val="18"/>
        </w:rPr>
        <w:t xml:space="preserve"> городское по</w:t>
      </w:r>
      <w:r w:rsidRPr="00517D20">
        <w:rPr>
          <w:rFonts w:ascii="PT Astra Serif" w:hAnsi="PT Astra Serif"/>
          <w:sz w:val="18"/>
          <w:szCs w:val="18"/>
        </w:rPr>
        <w:softHyphen/>
        <w:t>селение Карсунского района Ульяновской области за 2023 год согласно приложению № 2 к настоящему проекту;</w:t>
      </w:r>
    </w:p>
    <w:p w:rsidR="00E30A30" w:rsidRPr="00517D20" w:rsidRDefault="00E30A30" w:rsidP="00E30A30">
      <w:pPr>
        <w:widowControl w:val="0"/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расходов бюджета муниципального образования Сосновское сельское  поселение Карсунского района Ульяновской области по разделам и подраз</w:t>
      </w:r>
      <w:r w:rsidRPr="00517D20">
        <w:rPr>
          <w:rFonts w:ascii="PT Astra Serif" w:hAnsi="PT Astra Serif"/>
          <w:sz w:val="18"/>
          <w:szCs w:val="18"/>
        </w:rPr>
        <w:softHyphen/>
        <w:t>делам классификации расходов бюджетов за 2023 год согласно приложению   № 3 к на</w:t>
      </w:r>
      <w:r w:rsidRPr="00517D20">
        <w:rPr>
          <w:rFonts w:ascii="PT Astra Serif" w:hAnsi="PT Astra Serif"/>
          <w:sz w:val="18"/>
          <w:szCs w:val="18"/>
        </w:rPr>
        <w:softHyphen/>
        <w:t>стоящему проекту;</w:t>
      </w:r>
    </w:p>
    <w:p w:rsidR="00E30A30" w:rsidRPr="00517D20" w:rsidRDefault="00E30A30" w:rsidP="00E30A30">
      <w:pPr>
        <w:widowControl w:val="0"/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источников финансирования дефицита бюджета муници</w:t>
      </w:r>
      <w:r w:rsidRPr="00517D20">
        <w:rPr>
          <w:rFonts w:ascii="PT Astra Serif" w:hAnsi="PT Astra Serif"/>
          <w:sz w:val="18"/>
          <w:szCs w:val="18"/>
        </w:rPr>
        <w:softHyphen/>
        <w:t xml:space="preserve">пального образования Сосновское сельское  поселение Карсунского </w:t>
      </w:r>
      <w:r w:rsidRPr="00517D20">
        <w:rPr>
          <w:rFonts w:ascii="PT Astra Serif" w:hAnsi="PT Astra Serif"/>
          <w:sz w:val="18"/>
          <w:szCs w:val="18"/>
        </w:rPr>
        <w:lastRenderedPageBreak/>
        <w:t xml:space="preserve">района Ульяновской области по кодам </w:t>
      </w:r>
      <w:proofErr w:type="gramStart"/>
      <w:r w:rsidRPr="00517D20">
        <w:rPr>
          <w:rFonts w:ascii="PT Astra Serif" w:hAnsi="PT Astra Serif"/>
          <w:sz w:val="18"/>
          <w:szCs w:val="18"/>
        </w:rPr>
        <w:t>классификации источников финан</w:t>
      </w:r>
      <w:r w:rsidRPr="00517D20">
        <w:rPr>
          <w:rFonts w:ascii="PT Astra Serif" w:hAnsi="PT Astra Serif"/>
          <w:sz w:val="18"/>
          <w:szCs w:val="18"/>
        </w:rPr>
        <w:softHyphen/>
        <w:t>сирования  дефицитов бюджетов</w:t>
      </w:r>
      <w:proofErr w:type="gramEnd"/>
      <w:r w:rsidRPr="00517D20">
        <w:rPr>
          <w:rFonts w:ascii="PT Astra Serif" w:hAnsi="PT Astra Serif"/>
          <w:sz w:val="18"/>
          <w:szCs w:val="18"/>
        </w:rPr>
        <w:t xml:space="preserve"> за 2023 год согласно приложению № 4  к настоя</w:t>
      </w:r>
      <w:r w:rsidRPr="00517D20">
        <w:rPr>
          <w:rFonts w:ascii="PT Astra Serif" w:hAnsi="PT Astra Serif"/>
          <w:sz w:val="18"/>
          <w:szCs w:val="18"/>
        </w:rPr>
        <w:softHyphen/>
        <w:t>щему проекту;</w:t>
      </w:r>
    </w:p>
    <w:p w:rsidR="00E30A30" w:rsidRPr="00517D20" w:rsidRDefault="00E30A30" w:rsidP="00E30A30">
      <w:pPr>
        <w:widowControl w:val="0"/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Остаток средств бюджета муниципального образования Сосновское сельское  поселение Карсунского района Ульяновской области на 1 января  2024 года составил 260,6569 тыс. руб., в том числе собственных средств 260,6569 тыс. руб.</w:t>
      </w:r>
    </w:p>
    <w:p w:rsidR="00E30A30" w:rsidRPr="00517D20" w:rsidRDefault="00E30A30" w:rsidP="00E30A30">
      <w:pPr>
        <w:widowControl w:val="0"/>
        <w:spacing w:after="0" w:line="0" w:lineRule="atLeast"/>
        <w:ind w:firstLine="570"/>
        <w:jc w:val="both"/>
        <w:rPr>
          <w:rFonts w:ascii="PT Astra Serif" w:hAnsi="PT Astra Serif"/>
          <w:color w:val="FF0000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За 2023 год кредиты муниципальным образованием «</w:t>
      </w:r>
      <w:proofErr w:type="spellStart"/>
      <w:r w:rsidRPr="00517D20">
        <w:rPr>
          <w:rFonts w:ascii="PT Astra Serif" w:hAnsi="PT Astra Serif"/>
          <w:sz w:val="18"/>
          <w:szCs w:val="18"/>
        </w:rPr>
        <w:t>Карсунский</w:t>
      </w:r>
      <w:proofErr w:type="spellEnd"/>
      <w:r w:rsidRPr="00517D20">
        <w:rPr>
          <w:rFonts w:ascii="PT Astra Serif" w:hAnsi="PT Astra Serif"/>
          <w:sz w:val="18"/>
          <w:szCs w:val="18"/>
        </w:rPr>
        <w:t xml:space="preserve"> район» поселению не предоставлялись. Долговых обязательств перед бюджетом муниципальное образование «</w:t>
      </w:r>
      <w:proofErr w:type="spellStart"/>
      <w:r w:rsidRPr="00517D20">
        <w:rPr>
          <w:rFonts w:ascii="PT Astra Serif" w:hAnsi="PT Astra Serif"/>
          <w:sz w:val="18"/>
          <w:szCs w:val="18"/>
        </w:rPr>
        <w:t>Карсунский</w:t>
      </w:r>
      <w:proofErr w:type="spellEnd"/>
      <w:r w:rsidRPr="00517D20">
        <w:rPr>
          <w:rFonts w:ascii="PT Astra Serif" w:hAnsi="PT Astra Serif"/>
          <w:sz w:val="18"/>
          <w:szCs w:val="18"/>
        </w:rPr>
        <w:t xml:space="preserve"> район» в поселении не имеется.</w:t>
      </w:r>
    </w:p>
    <w:p w:rsidR="00E30A30" w:rsidRPr="00517D20" w:rsidRDefault="00E30A30" w:rsidP="00E30A30">
      <w:pPr>
        <w:widowControl w:val="0"/>
        <w:tabs>
          <w:tab w:val="left" w:pos="567"/>
        </w:tabs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Просроченная кредиторская задолженность на 01.01.24 г.- 0,0 тыс. рублей.</w:t>
      </w:r>
    </w:p>
    <w:p w:rsidR="00E30A30" w:rsidRPr="00517D20" w:rsidRDefault="00E30A30" w:rsidP="00E30A30">
      <w:pPr>
        <w:spacing w:after="0" w:line="0" w:lineRule="atLeast"/>
        <w:ind w:firstLine="570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2. Опубликовать проект решения Совета депутатов муниципального обра</w:t>
      </w:r>
      <w:r w:rsidRPr="00517D20">
        <w:rPr>
          <w:rFonts w:ascii="PT Astra Serif" w:hAnsi="PT Astra Serif"/>
          <w:sz w:val="18"/>
          <w:szCs w:val="18"/>
        </w:rPr>
        <w:softHyphen/>
        <w:t>зования Сосновское сельское поселение Карсунского района Ульяновской об</w:t>
      </w:r>
      <w:r w:rsidRPr="00517D20">
        <w:rPr>
          <w:rFonts w:ascii="PT Astra Serif" w:hAnsi="PT Astra Serif"/>
          <w:sz w:val="18"/>
          <w:szCs w:val="18"/>
        </w:rPr>
        <w:softHyphen/>
        <w:t>ласти «Об и</w:t>
      </w:r>
      <w:r w:rsidRPr="00517D20">
        <w:rPr>
          <w:rFonts w:ascii="PT Astra Serif" w:hAnsi="PT Astra Serif"/>
          <w:sz w:val="18"/>
          <w:szCs w:val="18"/>
        </w:rPr>
        <w:t>с</w:t>
      </w:r>
      <w:r w:rsidRPr="00517D20">
        <w:rPr>
          <w:rFonts w:ascii="PT Astra Serif" w:hAnsi="PT Astra Serif"/>
          <w:sz w:val="18"/>
          <w:szCs w:val="18"/>
        </w:rPr>
        <w:t>полнении  бюджета муниципального образования Сосновское сельское поселение Карсунского района Ульяновской области за 2023 год» в срок до 26 апреля 2024 года.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Глава муниципального образования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Сосновское сельское поселение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>Карсунского района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Ульяновской области                         </w:t>
      </w:r>
      <w:r w:rsidRPr="00517D20">
        <w:rPr>
          <w:rFonts w:ascii="PT Astra Serif" w:hAnsi="PT Astra Serif"/>
          <w:sz w:val="18"/>
          <w:szCs w:val="18"/>
        </w:rPr>
        <w:tab/>
      </w:r>
      <w:r w:rsidRPr="00517D20">
        <w:rPr>
          <w:rFonts w:ascii="PT Astra Serif" w:hAnsi="PT Astra Serif"/>
          <w:sz w:val="18"/>
          <w:szCs w:val="18"/>
        </w:rPr>
        <w:tab/>
        <w:t xml:space="preserve">                         </w:t>
      </w:r>
      <w:proofErr w:type="spellStart"/>
      <w:r w:rsidRPr="00517D20">
        <w:rPr>
          <w:rFonts w:ascii="PT Astra Serif" w:hAnsi="PT Astra Serif"/>
          <w:sz w:val="18"/>
          <w:szCs w:val="18"/>
        </w:rPr>
        <w:t>Р.К.Абубекиров</w:t>
      </w:r>
      <w:proofErr w:type="spellEnd"/>
      <w:r w:rsidRPr="00517D20">
        <w:rPr>
          <w:rFonts w:ascii="PT Astra Serif" w:hAnsi="PT Astra Serif"/>
          <w:sz w:val="18"/>
          <w:szCs w:val="18"/>
        </w:rPr>
        <w:t xml:space="preserve">                                                            </w:t>
      </w: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             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05"/>
        <w:gridCol w:w="414"/>
        <w:gridCol w:w="5937"/>
      </w:tblGrid>
      <w:tr w:rsidR="00E30A30" w:rsidRPr="00517D20" w:rsidTr="000019B5">
        <w:trPr>
          <w:cantSplit/>
          <w:trHeight w:val="2624"/>
        </w:trPr>
        <w:tc>
          <w:tcPr>
            <w:tcW w:w="300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14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37" w:type="dxa"/>
          </w:tcPr>
          <w:p w:rsidR="00E30A30" w:rsidRPr="00517D20" w:rsidRDefault="00E30A30" w:rsidP="00E30A30">
            <w:pPr>
              <w:widowControl w:val="0"/>
              <w:tabs>
                <w:tab w:val="left" w:pos="4111"/>
                <w:tab w:val="left" w:pos="8201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Приложение № 1</w:t>
            </w:r>
          </w:p>
          <w:p w:rsidR="00E30A30" w:rsidRPr="00517D20" w:rsidRDefault="00E30A30" w:rsidP="00E30A30">
            <w:pPr>
              <w:widowControl w:val="0"/>
              <w:tabs>
                <w:tab w:val="left" w:pos="4092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  решению Совета депутатов муниципального обра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зования Сосновское сельское посе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ление Карсун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ского района  Ульяновской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039"/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517D20">
              <w:rPr>
                <w:rFonts w:ascii="PT Astra Serif" w:hAnsi="PT Astra Serif"/>
                <w:sz w:val="18"/>
                <w:szCs w:val="18"/>
              </w:rPr>
              <w:t>О проекте решения Совета депутатов</w:t>
            </w:r>
          </w:p>
          <w:p w:rsidR="00E30A30" w:rsidRPr="00517D20" w:rsidRDefault="00E30A30" w:rsidP="00E30A30">
            <w:pPr>
              <w:widowControl w:val="0"/>
              <w:tabs>
                <w:tab w:val="left" w:pos="4004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Сосновское сельское поселение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Карсунского района Ульяновской 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«Об исполнении бюджета муниципального</w:t>
            </w:r>
          </w:p>
          <w:p w:rsidR="00E30A30" w:rsidRPr="00517D20" w:rsidRDefault="00E30A30" w:rsidP="00E30A30">
            <w:pPr>
              <w:widowControl w:val="0"/>
              <w:tabs>
                <w:tab w:val="left" w:pos="403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образования Сосновское сельское поселение</w:t>
            </w:r>
          </w:p>
          <w:p w:rsidR="00E30A30" w:rsidRPr="00517D20" w:rsidRDefault="00E30A30" w:rsidP="00E30A30">
            <w:pPr>
              <w:widowControl w:val="0"/>
              <w:tabs>
                <w:tab w:val="left" w:pos="4021"/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Карсунского района Ульяновской области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 2023 год»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E30A30">
              <w:rPr>
                <w:rFonts w:ascii="PT Astra Serif" w:hAnsi="PT Astra Serif" w:cs="Times New Roman"/>
                <w:sz w:val="18"/>
                <w:szCs w:val="18"/>
              </w:rPr>
              <w:t>от  24.04.2024 №12</w:t>
            </w:r>
          </w:p>
        </w:tc>
      </w:tr>
    </w:tbl>
    <w:p w:rsidR="00E30A30" w:rsidRPr="00517D20" w:rsidRDefault="00E30A30" w:rsidP="00E30A30">
      <w:pPr>
        <w:pStyle w:val="ConsTitle"/>
        <w:widowControl/>
        <w:spacing w:line="0" w:lineRule="atLeast"/>
        <w:ind w:right="0"/>
        <w:rPr>
          <w:rFonts w:ascii="PT Astra Serif" w:hAnsi="PT Astra Serif" w:cs="Times New Roman"/>
          <w:b w:val="0"/>
          <w:sz w:val="18"/>
          <w:szCs w:val="18"/>
        </w:rPr>
      </w:pPr>
      <w:r w:rsidRPr="00517D20">
        <w:rPr>
          <w:rFonts w:ascii="PT Astra Serif" w:hAnsi="PT Astra Serif" w:cs="Times New Roman"/>
          <w:sz w:val="18"/>
          <w:szCs w:val="18"/>
        </w:rPr>
        <w:t>Доходы бюджета муниципального образования Сосновское сельское поселение</w:t>
      </w:r>
      <w:r w:rsidRPr="00517D20">
        <w:rPr>
          <w:rFonts w:ascii="PT Astra Serif" w:hAnsi="PT Astra Serif" w:cs="Times New Roman"/>
          <w:b w:val="0"/>
          <w:sz w:val="18"/>
          <w:szCs w:val="18"/>
        </w:rPr>
        <w:t xml:space="preserve"> </w:t>
      </w:r>
      <w:r w:rsidRPr="00517D20">
        <w:rPr>
          <w:rFonts w:ascii="PT Astra Serif" w:hAnsi="PT Astra Serif" w:cs="Times New Roman"/>
          <w:sz w:val="18"/>
          <w:szCs w:val="18"/>
        </w:rPr>
        <w:t>Карсун</w:t>
      </w:r>
      <w:r w:rsidRPr="00517D20">
        <w:rPr>
          <w:rFonts w:ascii="PT Astra Serif" w:hAnsi="PT Astra Serif" w:cs="Times New Roman"/>
          <w:sz w:val="18"/>
          <w:szCs w:val="18"/>
        </w:rPr>
        <w:softHyphen/>
        <w:t xml:space="preserve">ского района Ульяновской области по кодам классификации доходов бюджетов за 2023 год                                                                                                                        </w:t>
      </w:r>
      <w:r w:rsidRPr="00517D20">
        <w:rPr>
          <w:rFonts w:ascii="PT Astra Serif" w:hAnsi="PT Astra Serif" w:cs="Times New Roman"/>
          <w:b w:val="0"/>
          <w:sz w:val="18"/>
          <w:szCs w:val="18"/>
        </w:rPr>
        <w:t>(</w:t>
      </w:r>
      <w:proofErr w:type="spellStart"/>
      <w:r w:rsidRPr="00517D20">
        <w:rPr>
          <w:rFonts w:ascii="PT Astra Serif" w:hAnsi="PT Astra Serif" w:cs="Times New Roman"/>
          <w:b w:val="0"/>
          <w:sz w:val="18"/>
          <w:szCs w:val="18"/>
        </w:rPr>
        <w:t>тыс</w:t>
      </w:r>
      <w:proofErr w:type="gramStart"/>
      <w:r w:rsidRPr="00517D20">
        <w:rPr>
          <w:rFonts w:ascii="PT Astra Serif" w:hAnsi="PT Astra Serif" w:cs="Times New Roman"/>
          <w:b w:val="0"/>
          <w:sz w:val="18"/>
          <w:szCs w:val="18"/>
        </w:rPr>
        <w:t>.р</w:t>
      </w:r>
      <w:proofErr w:type="gramEnd"/>
      <w:r w:rsidRPr="00517D20">
        <w:rPr>
          <w:rFonts w:ascii="PT Astra Serif" w:hAnsi="PT Astra Serif" w:cs="Times New Roman"/>
          <w:b w:val="0"/>
          <w:sz w:val="18"/>
          <w:szCs w:val="18"/>
        </w:rPr>
        <w:t>уб</w:t>
      </w:r>
      <w:proofErr w:type="spellEnd"/>
      <w:r w:rsidRPr="00517D20">
        <w:rPr>
          <w:rFonts w:ascii="PT Astra Serif" w:hAnsi="PT Astra Serif" w:cs="Times New Roman"/>
          <w:b w:val="0"/>
          <w:sz w:val="18"/>
          <w:szCs w:val="18"/>
        </w:rPr>
        <w:t>.)</w:t>
      </w:r>
    </w:p>
    <w:tbl>
      <w:tblPr>
        <w:tblW w:w="10087" w:type="dxa"/>
        <w:jc w:val="center"/>
        <w:tblInd w:w="-2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6"/>
        <w:gridCol w:w="7229"/>
        <w:gridCol w:w="992"/>
      </w:tblGrid>
      <w:tr w:rsidR="00E30A30" w:rsidRPr="00517D20" w:rsidTr="00E30A30">
        <w:trPr>
          <w:trHeight w:val="177"/>
          <w:tblHeader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Сумма</w:t>
            </w:r>
          </w:p>
        </w:tc>
      </w:tr>
      <w:tr w:rsidR="00E30A30" w:rsidRPr="00517D20" w:rsidTr="00E30A30">
        <w:trPr>
          <w:trHeight w:val="96"/>
          <w:tblHeader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1531,86131</w:t>
            </w:r>
          </w:p>
        </w:tc>
      </w:tr>
      <w:tr w:rsidR="00E30A30" w:rsidRPr="00517D20" w:rsidTr="00E30A30">
        <w:trPr>
          <w:trHeight w:val="23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454,09293</w:t>
            </w:r>
          </w:p>
        </w:tc>
      </w:tr>
      <w:tr w:rsidR="00E30A30" w:rsidRPr="00517D20" w:rsidTr="00E30A30">
        <w:trPr>
          <w:trHeight w:val="8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1 01 02000 01 0000 110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454,09293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454,09293</w:t>
            </w:r>
          </w:p>
        </w:tc>
      </w:tr>
      <w:tr w:rsidR="00E30A30" w:rsidRPr="00517D20" w:rsidTr="00E30A30">
        <w:trPr>
          <w:trHeight w:val="12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434,18119</w:t>
            </w:r>
          </w:p>
        </w:tc>
      </w:tr>
      <w:tr w:rsidR="00E30A30" w:rsidRPr="00517D20" w:rsidTr="00E30A30">
        <w:trPr>
          <w:trHeight w:val="13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85,86412</w:t>
            </w:r>
          </w:p>
        </w:tc>
      </w:tr>
      <w:tr w:rsidR="00E30A30" w:rsidRPr="00517D20" w:rsidTr="00E30A30">
        <w:trPr>
          <w:trHeight w:val="34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85,86412</w:t>
            </w:r>
          </w:p>
        </w:tc>
      </w:tr>
      <w:tr w:rsidR="00E30A30" w:rsidRPr="00517D20" w:rsidTr="00E30A30">
        <w:trPr>
          <w:trHeight w:val="19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348,31707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color w:val="000000"/>
                <w:sz w:val="18"/>
                <w:szCs w:val="18"/>
              </w:rPr>
              <w:t>179,31545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color w:val="000000"/>
                <w:sz w:val="18"/>
                <w:szCs w:val="18"/>
              </w:rPr>
              <w:t>169,00162</w:t>
            </w:r>
          </w:p>
        </w:tc>
      </w:tr>
      <w:tr w:rsidR="00E30A30" w:rsidRPr="00517D20" w:rsidTr="00E30A30">
        <w:trPr>
          <w:trHeight w:val="38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1 11 00000 00 0000 000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Доходы от использования имущества, находя</w:t>
            </w: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softHyphen/>
              <w:t>щегося в государственной и муни</w:t>
            </w: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softHyphen/>
              <w:t>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33,48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1 11 05000 00 0000 120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Доходы, получаемые в виде арендной либо иной платы за передачу в возмездное поль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зование госу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дарственного и муниципаль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ного имущества (за ис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ключением имуще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ства автономных учреждений, а также имущества государственных и муниципаль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ных унитарных предприятий, в том числе казен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33,48</w:t>
            </w:r>
          </w:p>
        </w:tc>
      </w:tr>
      <w:tr w:rsidR="00E30A30" w:rsidRPr="00517D20" w:rsidTr="00E30A30">
        <w:trPr>
          <w:trHeight w:val="25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1 11 05030 00 0000 120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Доходы от сдачи в аренду имущества, нахо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дяще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гося в оперативном управлении орга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нов государст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венной власти, органов мест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ного самоуправления, государственных внебюджетных фондов и создан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33,48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Доходы от сдачи в аренду имущества, нахо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дяще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гося в оперативном управлении орга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нов управле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ния сельских поселений и соз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данных ими учреждений (за исключением имущества муниципальных автоном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33,48</w:t>
            </w:r>
          </w:p>
        </w:tc>
      </w:tr>
      <w:tr w:rsidR="00E30A30" w:rsidRPr="00517D20" w:rsidTr="00E30A30">
        <w:trPr>
          <w:trHeight w:val="2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1 13 00000 00 0000 000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4,361</w:t>
            </w:r>
          </w:p>
        </w:tc>
      </w:tr>
      <w:tr w:rsidR="00E30A30" w:rsidRPr="00517D20" w:rsidTr="00E30A30">
        <w:trPr>
          <w:trHeight w:val="15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1 13 01000 00 0000 130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4,361</w:t>
            </w:r>
          </w:p>
        </w:tc>
      </w:tr>
      <w:tr w:rsidR="00E30A30" w:rsidRPr="00517D20" w:rsidTr="00E30A30">
        <w:trPr>
          <w:trHeight w:val="27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1 13 01990 00 0000 130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4,361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4,361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1 14 00000 00 0000 000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402,822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1 14 06000 00 0000 430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402,822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402,822</w:t>
            </w:r>
          </w:p>
        </w:tc>
      </w:tr>
      <w:tr w:rsidR="00E30A30" w:rsidRPr="00517D20" w:rsidTr="00E30A30">
        <w:trPr>
          <w:trHeight w:val="21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lastRenderedPageBreak/>
              <w:t>1 17 00000 00 0000 000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202,92419</w:t>
            </w:r>
          </w:p>
        </w:tc>
      </w:tr>
      <w:tr w:rsidR="00E30A30" w:rsidRPr="00517D20" w:rsidTr="00E30A30">
        <w:trPr>
          <w:trHeight w:val="6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1 17 05050 00 0000 180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66,39626</w:t>
            </w:r>
          </w:p>
        </w:tc>
      </w:tr>
      <w:tr w:rsidR="00E30A30" w:rsidRPr="00517D20" w:rsidTr="00E30A30">
        <w:trPr>
          <w:trHeight w:val="10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Прочие неналоговые доходы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 xml:space="preserve">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66,39626</w:t>
            </w:r>
          </w:p>
        </w:tc>
      </w:tr>
      <w:tr w:rsidR="00E30A30" w:rsidRPr="00517D20" w:rsidTr="00E30A30">
        <w:trPr>
          <w:trHeight w:val="6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1 17 15000 00 0000 150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136,52793</w:t>
            </w:r>
          </w:p>
        </w:tc>
      </w:tr>
      <w:tr w:rsidR="00E30A30" w:rsidRPr="00517D20" w:rsidTr="00E30A30">
        <w:trPr>
          <w:trHeight w:val="10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1 17 15030 10 0000 150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136,52793</w:t>
            </w:r>
          </w:p>
        </w:tc>
      </w:tr>
      <w:tr w:rsidR="00E30A30" w:rsidRPr="00517D20" w:rsidTr="00E30A30">
        <w:trPr>
          <w:trHeight w:val="22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color w:val="000000"/>
                <w:sz w:val="18"/>
                <w:szCs w:val="18"/>
              </w:rPr>
              <w:t>7461,3943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2 02 00000 00 0000 000</w:t>
            </w:r>
          </w:p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7453,3943</w:t>
            </w:r>
          </w:p>
        </w:tc>
      </w:tr>
      <w:tr w:rsidR="00E30A30" w:rsidRPr="00517D20" w:rsidTr="00E30A30">
        <w:trPr>
          <w:trHeight w:val="6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2 02 10000 00 0000 150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Дотации бюджетам субъектов Российской Федера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3685,231</w:t>
            </w:r>
          </w:p>
        </w:tc>
      </w:tr>
      <w:tr w:rsidR="00E30A30" w:rsidRPr="00517D20" w:rsidTr="00E30A30">
        <w:trPr>
          <w:trHeight w:val="27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2 02 16001 00 0000 150</w:t>
            </w:r>
          </w:p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Дотации на выравнивание  бюджетной обеспечен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3685,231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2 02 16001 10 0000150</w:t>
            </w:r>
          </w:p>
          <w:p w:rsidR="00E30A30" w:rsidRPr="00517D20" w:rsidRDefault="00E30A30" w:rsidP="00E30A30">
            <w:pPr>
              <w:widowControl w:val="0"/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Дотации бюджетам сельских поселений на выравнива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ние бюджет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ной обеспе</w:t>
            </w: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softHyphen/>
              <w:t>ченности из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3585,231</w:t>
            </w:r>
          </w:p>
        </w:tc>
      </w:tr>
      <w:tr w:rsidR="00E30A30" w:rsidRPr="00517D20" w:rsidTr="00E30A30">
        <w:trPr>
          <w:trHeight w:val="23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2 02 19999 00 0000 150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 xml:space="preserve">Прочие дотации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100,0</w:t>
            </w:r>
          </w:p>
        </w:tc>
      </w:tr>
      <w:tr w:rsidR="00E30A30" w:rsidRPr="00517D20" w:rsidTr="00E30A30">
        <w:trPr>
          <w:trHeight w:val="22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2 02 19999 10 0000 150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widowControl w:val="0"/>
              <w:spacing w:after="0" w:line="0" w:lineRule="atLeast"/>
              <w:ind w:right="112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100,0</w:t>
            </w:r>
          </w:p>
        </w:tc>
      </w:tr>
      <w:tr w:rsidR="00E30A30" w:rsidRPr="00517D20" w:rsidTr="00E30A30">
        <w:trPr>
          <w:trHeight w:val="11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2 02 20000 00 0000 150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1817,17779</w:t>
            </w:r>
          </w:p>
        </w:tc>
      </w:tr>
      <w:tr w:rsidR="00E30A30" w:rsidRPr="00517D20" w:rsidTr="00E30A30">
        <w:trPr>
          <w:trHeight w:val="25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2 02 25555 00 0000 150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outlineLvl w:val="2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500,0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2 02 25555 10 0000 150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outlineLvl w:val="3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500,0</w:t>
            </w:r>
          </w:p>
        </w:tc>
      </w:tr>
      <w:tr w:rsidR="00E30A30" w:rsidRPr="00517D20" w:rsidTr="00E30A30">
        <w:trPr>
          <w:trHeight w:val="67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2 02 25576 00 0000 150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outlineLvl w:val="2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"/>
                <w:bCs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559,9989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2 02 25576 00 0000 150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outlineLvl w:val="3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"/>
                <w:bCs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559,9989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</w:t>
            </w:r>
            <w:r w:rsidRPr="00517D20">
              <w:rPr>
                <w:rFonts w:ascii="PT Astra Serif" w:hAnsi="PT Astra Serif"/>
                <w:sz w:val="18"/>
                <w:szCs w:val="18"/>
                <w:lang w:val="en-US"/>
              </w:rPr>
              <w:t>9999</w:t>
            </w:r>
            <w:r w:rsidRPr="00517D20">
              <w:rPr>
                <w:rFonts w:ascii="PT Astra Serif" w:hAnsi="PT Astra Serif"/>
                <w:sz w:val="18"/>
                <w:szCs w:val="18"/>
              </w:rPr>
              <w:t xml:space="preserve">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757,179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2 02 2</w:t>
            </w:r>
            <w:r w:rsidRPr="00517D20">
              <w:rPr>
                <w:rFonts w:ascii="PT Astra Serif" w:hAnsi="PT Astra Serif"/>
                <w:sz w:val="18"/>
                <w:szCs w:val="18"/>
                <w:lang w:val="en-US"/>
              </w:rPr>
              <w:t>9999</w:t>
            </w:r>
            <w:r w:rsidRPr="00517D20">
              <w:rPr>
                <w:rFonts w:ascii="PT Astra Serif" w:hAnsi="PT Astra Serif"/>
                <w:sz w:val="18"/>
                <w:szCs w:val="18"/>
              </w:rPr>
              <w:t xml:space="preserve">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757,179</w:t>
            </w:r>
          </w:p>
        </w:tc>
      </w:tr>
      <w:tr w:rsidR="00E30A30" w:rsidRPr="00517D20" w:rsidTr="00E30A30">
        <w:trPr>
          <w:trHeight w:val="25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2 02 30000 00 0000 150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 xml:space="preserve">Субвенции бюджетам субъектов </w:t>
            </w: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Российской Феде</w:t>
            </w: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softHyphen/>
              <w:t>рации</w:t>
            </w:r>
            <w:r w:rsidRPr="00517D20">
              <w:rPr>
                <w:rFonts w:ascii="PT Astra Serif" w:hAnsi="PT Astra Serif"/>
                <w:b/>
                <w:sz w:val="18"/>
                <w:szCs w:val="18"/>
              </w:rPr>
              <w:t xml:space="preserve"> и муници</w:t>
            </w:r>
            <w:r w:rsidRPr="00517D20">
              <w:rPr>
                <w:rFonts w:ascii="PT Astra Serif" w:hAnsi="PT Astra Serif"/>
                <w:b/>
                <w:sz w:val="18"/>
                <w:szCs w:val="18"/>
              </w:rPr>
              <w:softHyphen/>
              <w:t>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2 02 35118 00 0000 150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ind w:right="112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2 02 35118 10 0000 150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2 02 40000 00 0000 150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1861,81982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2 02 40014 00 0000 150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нию вопросов местного значения в соответ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111,45982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2 02 40014 10 0000 150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нию вопросов местного значения в соответ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1116,45982</w:t>
            </w:r>
          </w:p>
        </w:tc>
      </w:tr>
      <w:tr w:rsidR="00E30A30" w:rsidRPr="00517D20" w:rsidTr="00E30A30">
        <w:trPr>
          <w:trHeight w:val="6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2 02 49999 00 0000 150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745,36</w:t>
            </w:r>
          </w:p>
        </w:tc>
      </w:tr>
      <w:tr w:rsidR="00E30A30" w:rsidRPr="00517D20" w:rsidTr="00E30A30">
        <w:trPr>
          <w:trHeight w:val="6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745,36</w:t>
            </w:r>
          </w:p>
        </w:tc>
      </w:tr>
      <w:tr w:rsidR="00E30A30" w:rsidRPr="00517D20" w:rsidTr="00E30A30">
        <w:trPr>
          <w:trHeight w:val="21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2 07 00000 00 0000 150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ind w:right="112"/>
              <w:jc w:val="both"/>
              <w:rPr>
                <w:rFonts w:ascii="PT Astra Serif" w:eastAsia="Calibri" w:hAnsi="PT Astra Serif" w:cs="Arial Narrow"/>
                <w:b/>
                <w:bCs/>
                <w:color w:val="000000"/>
                <w:sz w:val="18"/>
                <w:szCs w:val="18"/>
              </w:rPr>
            </w:pPr>
            <w:r w:rsidRPr="00517D20">
              <w:rPr>
                <w:rFonts w:ascii="PT Astra Serif" w:eastAsia="Calibri" w:hAnsi="PT Astra Serif" w:cs="Arial Narrow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15,0</w:t>
            </w:r>
          </w:p>
        </w:tc>
      </w:tr>
      <w:tr w:rsidR="00E30A30" w:rsidRPr="00517D20" w:rsidTr="00E30A30">
        <w:trPr>
          <w:trHeight w:val="19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2 07 05000 10 0000 150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ind w:right="112"/>
              <w:jc w:val="both"/>
              <w:rPr>
                <w:rFonts w:ascii="PT Astra Serif" w:eastAsia="Calibri" w:hAnsi="PT Astra Serif" w:cs="Arial Narrow"/>
                <w:bCs/>
                <w:color w:val="000000"/>
                <w:sz w:val="18"/>
                <w:szCs w:val="18"/>
              </w:rPr>
            </w:pPr>
            <w:r w:rsidRPr="00517D20">
              <w:rPr>
                <w:rFonts w:ascii="PT Astra Serif" w:eastAsia="Calibri" w:hAnsi="PT Astra Serif" w:cs="Arial Narrow"/>
                <w:bCs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15,0</w:t>
            </w:r>
          </w:p>
        </w:tc>
      </w:tr>
      <w:tr w:rsidR="00E30A30" w:rsidRPr="00517D20" w:rsidTr="00E30A30">
        <w:trPr>
          <w:trHeight w:val="1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2 07 05030 10 0000 150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ind w:right="112"/>
              <w:jc w:val="both"/>
              <w:rPr>
                <w:rFonts w:ascii="PT Astra Serif" w:eastAsia="Calibri" w:hAnsi="PT Astra Serif" w:cs="Arial Narrow"/>
                <w:bCs/>
                <w:color w:val="000000"/>
                <w:sz w:val="18"/>
                <w:szCs w:val="18"/>
              </w:rPr>
            </w:pPr>
            <w:r w:rsidRPr="00517D20">
              <w:rPr>
                <w:rFonts w:ascii="PT Astra Serif" w:eastAsia="Calibri" w:hAnsi="PT Astra Serif" w:cs="Arial Narrow"/>
                <w:bCs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15,0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2 19 00000 00 0000 000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0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-7,0</w:t>
            </w:r>
          </w:p>
        </w:tc>
      </w:tr>
      <w:tr w:rsidR="00E30A30" w:rsidRPr="00517D20" w:rsidTr="00E30A30">
        <w:trPr>
          <w:trHeight w:val="42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2 19 00000 10 0000 150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-7,0</w:t>
            </w:r>
          </w:p>
        </w:tc>
      </w:tr>
      <w:tr w:rsidR="00E30A30" w:rsidRPr="00517D20" w:rsidTr="00E30A30">
        <w:trPr>
          <w:trHeight w:val="25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rPr>
                <w:rFonts w:ascii="PT Astra Serif" w:hAnsi="PT Astra Serif"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snapToGrid w:val="0"/>
                <w:sz w:val="18"/>
                <w:szCs w:val="18"/>
              </w:rPr>
              <w:t>2 19 60000 10 0000 150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"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-7,0</w:t>
            </w:r>
          </w:p>
        </w:tc>
      </w:tr>
      <w:tr w:rsidR="00E30A30" w:rsidRPr="00517D20" w:rsidTr="00E30A30">
        <w:trPr>
          <w:trHeight w:val="16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-60"/>
              <w:jc w:val="both"/>
              <w:rPr>
                <w:rFonts w:ascii="PT Astra Serif" w:hAnsi="PT Astra Serif"/>
                <w:snapToGrid w:val="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right="112"/>
              <w:jc w:val="both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napToGrid w:val="0"/>
                <w:sz w:val="18"/>
                <w:szCs w:val="18"/>
              </w:rPr>
              <w:t>8993,25561</w:t>
            </w:r>
          </w:p>
        </w:tc>
      </w:tr>
    </w:tbl>
    <w:p w:rsidR="00E30A30" w:rsidRPr="00517D20" w:rsidRDefault="00E30A30" w:rsidP="00E30A30">
      <w:pPr>
        <w:tabs>
          <w:tab w:val="left" w:pos="4111"/>
          <w:tab w:val="left" w:pos="8201"/>
          <w:tab w:val="right" w:pos="10347"/>
        </w:tabs>
        <w:spacing w:after="0" w:line="0" w:lineRule="atLeast"/>
        <w:rPr>
          <w:rFonts w:ascii="PT Astra Serif" w:hAnsi="PT Astra Serif"/>
          <w:sz w:val="18"/>
          <w:szCs w:val="1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425"/>
        <w:gridCol w:w="6237"/>
      </w:tblGrid>
      <w:tr w:rsidR="00E30A30" w:rsidRPr="00517D20" w:rsidTr="00E30A30">
        <w:trPr>
          <w:cantSplit/>
          <w:trHeight w:val="2591"/>
        </w:trPr>
        <w:tc>
          <w:tcPr>
            <w:tcW w:w="308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7" w:type="dxa"/>
          </w:tcPr>
          <w:p w:rsidR="00E30A30" w:rsidRPr="00517D20" w:rsidRDefault="00E30A30" w:rsidP="00E30A30">
            <w:pPr>
              <w:widowControl w:val="0"/>
              <w:tabs>
                <w:tab w:val="left" w:pos="4111"/>
                <w:tab w:val="left" w:pos="8201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Приложение № 2</w:t>
            </w:r>
          </w:p>
          <w:p w:rsidR="00E30A30" w:rsidRPr="00517D20" w:rsidRDefault="00E30A30" w:rsidP="00E30A30">
            <w:pPr>
              <w:widowControl w:val="0"/>
              <w:tabs>
                <w:tab w:val="left" w:pos="4092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  решению Совета депутатов муниципального обра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зования Сосновское сельское посе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ление Карсун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ского района  Ульяновской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039"/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517D20">
              <w:rPr>
                <w:rFonts w:ascii="PT Astra Serif" w:hAnsi="PT Astra Serif"/>
                <w:sz w:val="18"/>
                <w:szCs w:val="18"/>
              </w:rPr>
              <w:t>О проекте решения Совета депутатов</w:t>
            </w:r>
          </w:p>
          <w:p w:rsidR="00E30A30" w:rsidRPr="00517D20" w:rsidRDefault="00E30A30" w:rsidP="00E30A30">
            <w:pPr>
              <w:widowControl w:val="0"/>
              <w:tabs>
                <w:tab w:val="left" w:pos="4004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Сосновское сельское поселение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Карсунского района Ульяновской 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057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«Об исполнении бюджета муниципального</w:t>
            </w:r>
          </w:p>
          <w:p w:rsidR="00E30A30" w:rsidRPr="00517D20" w:rsidRDefault="00E30A30" w:rsidP="00E30A30">
            <w:pPr>
              <w:widowControl w:val="0"/>
              <w:tabs>
                <w:tab w:val="left" w:pos="403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образования Сосновское сельское поселение</w:t>
            </w:r>
          </w:p>
          <w:p w:rsidR="00E30A30" w:rsidRPr="00517D20" w:rsidRDefault="00E30A30" w:rsidP="00E30A30">
            <w:pPr>
              <w:widowControl w:val="0"/>
              <w:tabs>
                <w:tab w:val="left" w:pos="4021"/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Карсунского района Ульяновской области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 2023 год»»</w:t>
            </w:r>
          </w:p>
          <w:p w:rsidR="00E30A30" w:rsidRPr="00517D20" w:rsidRDefault="00E30A30" w:rsidP="00E30A30">
            <w:pPr>
              <w:pStyle w:val="ConsTitle"/>
              <w:tabs>
                <w:tab w:val="left" w:pos="4127"/>
                <w:tab w:val="right" w:pos="10347"/>
              </w:tabs>
              <w:spacing w:line="0" w:lineRule="atLeast"/>
              <w:ind w:right="0"/>
              <w:rPr>
                <w:rFonts w:ascii="PT Astra Serif" w:hAnsi="PT Astra Serif" w:cs="Times New Roman"/>
                <w:b w:val="0"/>
                <w:sz w:val="18"/>
                <w:szCs w:val="18"/>
              </w:rPr>
            </w:pPr>
            <w:r w:rsidRPr="00517D20">
              <w:rPr>
                <w:rFonts w:ascii="PT Astra Serif" w:hAnsi="PT Astra Serif" w:cs="Times New Roman"/>
                <w:b w:val="0"/>
                <w:sz w:val="18"/>
                <w:szCs w:val="18"/>
              </w:rPr>
              <w:t>от  24.04.2024 №12</w:t>
            </w:r>
          </w:p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30A30" w:rsidRPr="00517D20" w:rsidRDefault="00E30A30" w:rsidP="00E30A30">
      <w:pPr>
        <w:pStyle w:val="23"/>
        <w:spacing w:after="0" w:line="0" w:lineRule="atLeast"/>
        <w:rPr>
          <w:rFonts w:ascii="PT Astra Serif" w:hAnsi="PT Astra Serif"/>
          <w:sz w:val="18"/>
          <w:szCs w:val="18"/>
          <w:lang w:val="ru-RU"/>
        </w:rPr>
      </w:pPr>
      <w:r w:rsidRPr="00517D20">
        <w:rPr>
          <w:rFonts w:ascii="PT Astra Serif" w:hAnsi="PT Astra Serif"/>
          <w:b/>
          <w:sz w:val="18"/>
          <w:szCs w:val="18"/>
          <w:lang w:val="ru-RU"/>
        </w:rPr>
        <w:t>Расходы бюджета муниципального образования Со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softHyphen/>
        <w:t>сновское сельское поселение Карсунского ра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й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она Ульяновской области по ведомственной структуре расходов бюджета муниципального образования  Со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softHyphen/>
        <w:t>сновское сельское поселение Карсунского ра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й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она Ульяновской области</w:t>
      </w:r>
      <w:r w:rsidRPr="00517D20">
        <w:rPr>
          <w:rFonts w:ascii="PT Astra Serif" w:hAnsi="PT Astra Serif"/>
          <w:sz w:val="18"/>
          <w:szCs w:val="18"/>
          <w:lang w:val="ru-RU"/>
        </w:rPr>
        <w:t xml:space="preserve"> 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на 2023 год</w:t>
      </w:r>
      <w:r w:rsidRPr="00517D20">
        <w:rPr>
          <w:rFonts w:ascii="PT Astra Serif" w:hAnsi="PT Astra Serif"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</w:p>
    <w:p w:rsidR="00E30A30" w:rsidRPr="00517D20" w:rsidRDefault="00E30A30" w:rsidP="00E30A30">
      <w:pPr>
        <w:spacing w:after="0" w:line="0" w:lineRule="atLeast"/>
        <w:jc w:val="righ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"/>
        <w:gridCol w:w="284"/>
        <w:gridCol w:w="283"/>
        <w:gridCol w:w="993"/>
        <w:gridCol w:w="425"/>
        <w:gridCol w:w="992"/>
      </w:tblGrid>
      <w:tr w:rsidR="00E30A30" w:rsidRPr="00517D20" w:rsidTr="00E30A30">
        <w:trPr>
          <w:trHeight w:val="20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proofErr w:type="gramStart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Сумма</w:t>
            </w:r>
          </w:p>
        </w:tc>
      </w:tr>
      <w:tr w:rsidR="00E30A30" w:rsidRPr="00517D20" w:rsidTr="00E30A30">
        <w:trPr>
          <w:trHeight w:val="21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Муниципальное учреждение администрация муниципального образования Сосновское сельское поселение Карсунского района Ульяновской области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8820,96484</w:t>
            </w:r>
          </w:p>
        </w:tc>
      </w:tr>
      <w:tr w:rsidR="00E30A30" w:rsidRPr="00517D20" w:rsidTr="00E30A30">
        <w:trPr>
          <w:trHeight w:val="2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2788,85335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Функционирование законодательных (представи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тельных) органов государственной власти и пред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ставительных ор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ганов муниципальных образова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1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части 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номочий по исполнению функций </w:t>
            </w: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внешней</w:t>
            </w:r>
            <w:proofErr w:type="gram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проверки годового отчёта об испол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нении бюджета поселения, экс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пертизы проекта бюджета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0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3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ции, высших исполнительных органов го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сударственной власти субъектов Российской Фе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дерации, местных адми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нистраций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2504,93739</w:t>
            </w:r>
          </w:p>
        </w:tc>
      </w:tr>
      <w:tr w:rsidR="00E30A30" w:rsidRPr="00517D20" w:rsidTr="00E30A30">
        <w:trPr>
          <w:trHeight w:val="11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2504,93739</w:t>
            </w:r>
          </w:p>
        </w:tc>
      </w:tr>
      <w:tr w:rsidR="00E30A30" w:rsidRPr="00517D20" w:rsidTr="00E30A30">
        <w:trPr>
          <w:trHeight w:val="143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Центральный аппарат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1771,90027</w:t>
            </w:r>
          </w:p>
        </w:tc>
      </w:tr>
      <w:tr w:rsidR="00E30A30" w:rsidRPr="00517D20" w:rsidTr="00E30A30">
        <w:trPr>
          <w:trHeight w:val="10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Фонд оплаты труда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пальных) органов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1178,50472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108,26695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328,18318</w:t>
            </w:r>
          </w:p>
        </w:tc>
      </w:tr>
      <w:tr w:rsidR="00E30A30" w:rsidRPr="00517D20" w:rsidTr="00E30A30">
        <w:trPr>
          <w:trHeight w:val="16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138,98479</w:t>
            </w:r>
          </w:p>
        </w:tc>
      </w:tr>
      <w:tr w:rsidR="00E30A30" w:rsidRPr="00517D20" w:rsidTr="00E30A30">
        <w:trPr>
          <w:trHeight w:val="157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16,57952</w:t>
            </w:r>
          </w:p>
        </w:tc>
      </w:tr>
      <w:tr w:rsidR="00E30A30" w:rsidRPr="00517D20" w:rsidTr="00E30A30">
        <w:trPr>
          <w:trHeight w:val="1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Уплата иных платежей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1,38111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Глава местной администрации (исполнительно-распоря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дительного органа муниципального обра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зования)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517,33712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Фонд оплаты труда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пальных) органов и взносы по обязательному со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циальному страхованию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398,42868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1500020080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118,90844</w:t>
            </w:r>
          </w:p>
        </w:tc>
      </w:tr>
      <w:tr w:rsidR="00E30A30" w:rsidRPr="00517D20" w:rsidTr="00E30A30">
        <w:trPr>
          <w:trHeight w:val="20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части 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номочий по исполнению функций по  определению и из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менению условий проце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тов, обеспечение публикации информации о разме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щении заказов в печати и размещение в сети Ин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тернет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1500062050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2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1500062050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 xml:space="preserve">Расходы за счет иных дотаций муниципальным образованиям, достигших наилучших значений </w:t>
            </w:r>
            <w:proofErr w:type="gramStart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154,4</w:t>
            </w:r>
          </w:p>
        </w:tc>
      </w:tr>
      <w:tr w:rsidR="00E30A30" w:rsidRPr="00517D20" w:rsidTr="00E30A30">
        <w:trPr>
          <w:trHeight w:val="13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96,6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57,8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</w:tr>
      <w:tr w:rsidR="00E30A30" w:rsidRPr="00517D20" w:rsidTr="00E30A30">
        <w:trPr>
          <w:trHeight w:val="14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1500072210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60,1</w:t>
            </w:r>
          </w:p>
        </w:tc>
      </w:tr>
      <w:tr w:rsidR="00E30A30" w:rsidRPr="00517D20" w:rsidTr="00E30A30">
        <w:trPr>
          <w:trHeight w:val="9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1500072210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46,18144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1500072210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13,91856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177,9</w:t>
            </w:r>
          </w:p>
        </w:tc>
      </w:tr>
      <w:tr w:rsidR="00E30A30" w:rsidRPr="00517D20" w:rsidTr="00E30A30">
        <w:trPr>
          <w:trHeight w:val="10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176,9</w:t>
            </w:r>
          </w:p>
        </w:tc>
      </w:tr>
      <w:tr w:rsidR="00E30A30" w:rsidRPr="00517D20" w:rsidTr="00E30A30">
        <w:trPr>
          <w:trHeight w:val="8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177,9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176,9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части 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номочий по исполнению бюджета и </w:t>
            </w: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контроль за</w:t>
            </w:r>
            <w:proofErr w:type="gram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исполне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нием бюджета  поселений.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176,9</w:t>
            </w:r>
          </w:p>
        </w:tc>
      </w:tr>
      <w:tr w:rsidR="00E30A30" w:rsidRPr="00517D20" w:rsidTr="00E30A30">
        <w:trPr>
          <w:trHeight w:val="10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176,9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1500062030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53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1500062030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2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74,65596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74,65596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Подготовка и проведение выборов депутатов в представительные органы городских и сельских поселений муниципального образования «</w:t>
            </w:r>
            <w:proofErr w:type="spellStart"/>
            <w:r w:rsidRPr="00517D20">
              <w:rPr>
                <w:rFonts w:ascii="PT Astra Serif" w:hAnsi="PT Astra Serif"/>
                <w:sz w:val="18"/>
                <w:szCs w:val="18"/>
              </w:rPr>
              <w:t>Карсунский</w:t>
            </w:r>
            <w:proofErr w:type="spell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район» Ульяновской области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1500020100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74,65596</w:t>
            </w:r>
          </w:p>
        </w:tc>
      </w:tr>
      <w:tr w:rsidR="00E30A30" w:rsidRPr="00517D20" w:rsidTr="00E30A30">
        <w:trPr>
          <w:trHeight w:val="19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Специальные расходы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1500020100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880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74,65596</w:t>
            </w:r>
          </w:p>
        </w:tc>
      </w:tr>
      <w:tr w:rsidR="00E30A30" w:rsidRPr="00517D20" w:rsidTr="00E30A30">
        <w:trPr>
          <w:trHeight w:val="18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30,36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30,36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1500073080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30,36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1500073080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30,36</w:t>
            </w:r>
          </w:p>
        </w:tc>
      </w:tr>
      <w:tr w:rsidR="00E30A30" w:rsidRPr="00517D20" w:rsidTr="00E30A30">
        <w:trPr>
          <w:trHeight w:val="13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15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1500051180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89,16558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Фонд оплаты труда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пальных) органов и взносы по обязательному со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циальному страхованию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1500051180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67,13942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пальных) органов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1500051180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20,27616</w:t>
            </w:r>
          </w:p>
        </w:tc>
      </w:tr>
      <w:tr w:rsidR="00E30A30" w:rsidRPr="00517D20" w:rsidTr="00E30A30">
        <w:trPr>
          <w:trHeight w:val="19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1500051180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1,75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Национальная безопасность и правоохрани</w:t>
            </w: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тельная деятельность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5,0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</w:tr>
      <w:tr w:rsidR="00E30A30" w:rsidRPr="00517D20" w:rsidTr="00E30A30">
        <w:trPr>
          <w:trHeight w:val="10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 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4,0</w:t>
            </w:r>
          </w:p>
        </w:tc>
      </w:tr>
      <w:tr w:rsidR="00E30A30" w:rsidRPr="00517D20" w:rsidTr="00E30A30">
        <w:trPr>
          <w:trHeight w:val="227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1500062240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0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1500062240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1500062290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8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1500062290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1500062300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6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1500062300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3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1500062310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3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1500062310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Муниципальная программа «Профилактика экстремизма и терроризма на территории муниципального образования Сосновское сельское поселение на 2022-2026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6600000000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1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Основное мероприятие «Профилактика экстремизма и терроризма»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6600100000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6600162230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6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6600162230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7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1007,64227</w:t>
            </w:r>
          </w:p>
        </w:tc>
      </w:tr>
      <w:tr w:rsidR="00E30A30" w:rsidRPr="00517D20" w:rsidTr="00E30A30">
        <w:trPr>
          <w:trHeight w:val="17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Дорожное хозяйство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1007,64227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Муниципальная программа «Комплексное благо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устройство территории муниципального образования Сосновское сельское поселе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» на 2020-2024 годы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1007,64227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Подпрограмма «Благоустройство населённых пунктов муниципального образования Сосновское  сельское поселение» на 2020 - 2024 годы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1007,64227</w:t>
            </w:r>
          </w:p>
        </w:tc>
      </w:tr>
      <w:tr w:rsidR="00E30A30" w:rsidRPr="00517D20" w:rsidTr="00E30A30">
        <w:trPr>
          <w:trHeight w:val="14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Основное мероприятие «Благоустройство населенных пунктов»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1007,64227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контроля за</w:t>
            </w:r>
            <w:proofErr w:type="gram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212,5</w:t>
            </w:r>
          </w:p>
        </w:tc>
      </w:tr>
      <w:tr w:rsidR="00E30A30" w:rsidRPr="00517D20" w:rsidTr="00E30A30">
        <w:trPr>
          <w:trHeight w:val="15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212,5</w:t>
            </w:r>
          </w:p>
        </w:tc>
      </w:tr>
      <w:tr w:rsidR="00E30A30" w:rsidRPr="00517D20" w:rsidTr="00E30A30">
        <w:trPr>
          <w:trHeight w:val="19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контроля за</w:t>
            </w:r>
            <w:proofErr w:type="gramEnd"/>
            <w:r w:rsidRPr="00517D20">
              <w:rPr>
                <w:rFonts w:ascii="PT Astra Serif" w:hAnsi="PT Astra Serif"/>
                <w:sz w:val="18"/>
                <w:szCs w:val="18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5430162201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795,14227</w:t>
            </w:r>
          </w:p>
        </w:tc>
      </w:tr>
      <w:tr w:rsidR="00E30A30" w:rsidRPr="00517D20" w:rsidTr="00E30A30">
        <w:trPr>
          <w:trHeight w:val="18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5430162201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795,14227</w:t>
            </w:r>
          </w:p>
        </w:tc>
      </w:tr>
      <w:tr w:rsidR="00E30A30" w:rsidRPr="00517D20" w:rsidTr="00E30A30">
        <w:trPr>
          <w:trHeight w:val="6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2516,88478</w:t>
            </w:r>
          </w:p>
        </w:tc>
      </w:tr>
      <w:tr w:rsidR="00E30A30" w:rsidRPr="00517D20" w:rsidTr="00E30A30">
        <w:trPr>
          <w:trHeight w:val="14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53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87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1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8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1500062220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73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1500062220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0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2392,1211</w:t>
            </w:r>
          </w:p>
        </w:tc>
      </w:tr>
      <w:tr w:rsidR="00E30A30" w:rsidRPr="00517D20" w:rsidTr="00E30A30">
        <w:trPr>
          <w:trHeight w:val="12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0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57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36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1500062260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78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1500006226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9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Муниципальная программа «Комплексное благо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устройство территории муниципального образования Сосновское сельское поселе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на 2020-2024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1320,41513</w:t>
            </w:r>
          </w:p>
        </w:tc>
      </w:tr>
      <w:tr w:rsidR="00E30A30" w:rsidRPr="00517D20" w:rsidTr="00E30A30">
        <w:trPr>
          <w:trHeight w:val="26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Подпрограмма «Уличное освещение населенных пунктов муниципального образования Сосновское сельское поселе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на 2020-2024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282,09819</w:t>
            </w:r>
          </w:p>
        </w:tc>
      </w:tr>
      <w:tr w:rsidR="00E30A30" w:rsidRPr="00517D20" w:rsidTr="00E30A30">
        <w:trPr>
          <w:trHeight w:val="19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Основное мероприятие «Благоустройство населенных пунктов»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282,09819</w:t>
            </w:r>
          </w:p>
        </w:tc>
      </w:tr>
      <w:tr w:rsidR="00E30A30" w:rsidRPr="00517D20" w:rsidTr="00E30A30">
        <w:trPr>
          <w:trHeight w:val="12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Уличное освещение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5410140410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237,37819</w:t>
            </w:r>
          </w:p>
        </w:tc>
      </w:tr>
      <w:tr w:rsidR="00E30A30" w:rsidRPr="00517D20" w:rsidTr="00E30A30">
        <w:trPr>
          <w:trHeight w:val="12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5410140410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43,79384</w:t>
            </w:r>
          </w:p>
        </w:tc>
      </w:tr>
      <w:tr w:rsidR="00E30A30" w:rsidRPr="00517D20" w:rsidTr="00E30A30">
        <w:trPr>
          <w:trHeight w:val="11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5410140410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193,58435</w:t>
            </w:r>
          </w:p>
        </w:tc>
      </w:tr>
      <w:tr w:rsidR="00E30A30" w:rsidRPr="00517D20" w:rsidTr="00E30A30">
        <w:trPr>
          <w:trHeight w:val="10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5410140440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15,0</w:t>
            </w:r>
          </w:p>
        </w:tc>
      </w:tr>
      <w:tr w:rsidR="00E30A30" w:rsidRPr="00517D20" w:rsidTr="00E30A30">
        <w:trPr>
          <w:trHeight w:val="11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5410140440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15,0</w:t>
            </w:r>
          </w:p>
        </w:tc>
      </w:tr>
      <w:tr w:rsidR="00E30A30" w:rsidRPr="00517D20" w:rsidTr="00E30A30">
        <w:trPr>
          <w:trHeight w:val="103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29,72</w:t>
            </w:r>
          </w:p>
        </w:tc>
      </w:tr>
      <w:tr w:rsidR="00E30A30" w:rsidRPr="00517D20" w:rsidTr="00E30A30">
        <w:trPr>
          <w:trHeight w:val="17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5410172160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29,72</w:t>
            </w:r>
          </w:p>
        </w:tc>
      </w:tr>
      <w:tr w:rsidR="00E30A30" w:rsidRPr="00517D20" w:rsidTr="00E30A30">
        <w:trPr>
          <w:trHeight w:val="183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 xml:space="preserve">Подпрограмма «Увековечение памяти погибших при защите Отечества на 2020-2024 </w:t>
            </w:r>
            <w:proofErr w:type="spellStart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г.</w:t>
            </w:r>
            <w:proofErr w:type="gramStart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г</w:t>
            </w:r>
            <w:proofErr w:type="spellEnd"/>
            <w:proofErr w:type="gramEnd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.»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5420000000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1027,24944</w:t>
            </w:r>
          </w:p>
        </w:tc>
      </w:tr>
      <w:tr w:rsidR="00E30A30" w:rsidRPr="00517D20" w:rsidTr="00E30A30">
        <w:trPr>
          <w:trHeight w:val="11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4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Основные мероприятия «Увековечение памяти погибших при защите Отечества»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5420100000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1027,24944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Реализация проектов развития муниципальных образований Ульяновской области подготовленных на основе местных инициатив граждан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54201S0420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1027,24944</w:t>
            </w:r>
          </w:p>
        </w:tc>
      </w:tr>
      <w:tr w:rsidR="00E30A30" w:rsidRPr="00517D20" w:rsidTr="00E30A30">
        <w:trPr>
          <w:trHeight w:val="7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54201S0420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1027,24944</w:t>
            </w:r>
          </w:p>
        </w:tc>
      </w:tr>
      <w:tr w:rsidR="00E30A30" w:rsidRPr="00517D20" w:rsidTr="00E30A30">
        <w:trPr>
          <w:trHeight w:val="41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Подпрограмма «Благоустройство населенных пунктов муниципального образования Сосновское сельское поселение на 2020-2024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11,0675</w:t>
            </w:r>
          </w:p>
        </w:tc>
      </w:tr>
      <w:tr w:rsidR="00E30A30" w:rsidRPr="00517D20" w:rsidTr="00E30A30">
        <w:trPr>
          <w:trHeight w:val="10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Основное мероприятие «Благоустройство населенных пунктов»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11,0675</w:t>
            </w:r>
          </w:p>
        </w:tc>
      </w:tr>
      <w:tr w:rsidR="00E30A30" w:rsidRPr="00517D20" w:rsidTr="00E30A30">
        <w:trPr>
          <w:trHeight w:val="41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5430162270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9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5430162270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42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Осуществление части полномочий по организации ритуальных услуг и содержание мест захоронения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11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5430162280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E30A30">
        <w:trPr>
          <w:trHeight w:val="27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54301172160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9,0675</w:t>
            </w:r>
          </w:p>
        </w:tc>
      </w:tr>
      <w:tr w:rsidR="00E30A30" w:rsidRPr="00517D20" w:rsidTr="00E30A30">
        <w:trPr>
          <w:trHeight w:val="10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5430117216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9,0675</w:t>
            </w:r>
          </w:p>
        </w:tc>
      </w:tr>
      <w:tr w:rsidR="00E30A30" w:rsidRPr="00517D20" w:rsidTr="00E30A30">
        <w:trPr>
          <w:trHeight w:val="27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 xml:space="preserve">Муниципальная программа «Формирование комфортной городской среды на территории муниципального образования Сосновское сельское поселение на 2023 - 2027 г. </w:t>
            </w:r>
            <w:proofErr w:type="gramStart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г</w:t>
            </w:r>
            <w:proofErr w:type="gramEnd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 xml:space="preserve">.»»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1070,70597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1070,70597</w:t>
            </w:r>
          </w:p>
        </w:tc>
      </w:tr>
      <w:tr w:rsidR="00E30A30" w:rsidRPr="00517D20" w:rsidTr="00E30A30">
        <w:trPr>
          <w:trHeight w:val="239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71001L5769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565,65546</w:t>
            </w:r>
          </w:p>
        </w:tc>
      </w:tr>
      <w:tr w:rsidR="00E30A30" w:rsidRPr="00517D20" w:rsidTr="00E30A30">
        <w:trPr>
          <w:trHeight w:val="19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71001L5769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565,65546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71001</w:t>
            </w:r>
            <w:r w:rsidRPr="00517D20">
              <w:rPr>
                <w:rFonts w:ascii="PT Astra Serif" w:hAnsi="PT Astra Serif"/>
                <w:sz w:val="18"/>
                <w:szCs w:val="18"/>
                <w:lang w:val="en-US"/>
              </w:rPr>
              <w:t>S</w:t>
            </w:r>
            <w:r w:rsidRPr="00517D20">
              <w:rPr>
                <w:rFonts w:ascii="PT Astra Serif" w:hAnsi="PT Astra Serif"/>
                <w:sz w:val="18"/>
                <w:szCs w:val="18"/>
              </w:rPr>
              <w:t>1500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505,05051</w:t>
            </w:r>
          </w:p>
        </w:tc>
      </w:tr>
      <w:tr w:rsidR="00E30A30" w:rsidRPr="00517D20" w:rsidTr="00E30A30">
        <w:trPr>
          <w:trHeight w:val="15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71001</w:t>
            </w:r>
            <w:r w:rsidRPr="00517D20">
              <w:rPr>
                <w:rFonts w:ascii="PT Astra Serif" w:hAnsi="PT Astra Serif"/>
                <w:sz w:val="18"/>
                <w:szCs w:val="18"/>
                <w:lang w:val="en-US"/>
              </w:rPr>
              <w:t>S</w:t>
            </w:r>
            <w:r w:rsidRPr="00517D20">
              <w:rPr>
                <w:rFonts w:ascii="PT Astra Serif" w:hAnsi="PT Astra Serif"/>
                <w:sz w:val="18"/>
                <w:szCs w:val="18"/>
              </w:rPr>
              <w:t>1500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505,05051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123,76368</w:t>
            </w:r>
          </w:p>
        </w:tc>
      </w:tr>
      <w:tr w:rsidR="00E30A30" w:rsidRPr="00517D20" w:rsidTr="00E30A30">
        <w:trPr>
          <w:trHeight w:val="367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Муниципальная программа «Строительство и реконструкция водопроводных сетей муниципального образования Сосновское сельское поселение на 2023-2027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3900000000</w:t>
            </w:r>
          </w:p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123,76368</w:t>
            </w:r>
          </w:p>
        </w:tc>
      </w:tr>
      <w:tr w:rsidR="00E30A30" w:rsidRPr="00517D20" w:rsidTr="00E30A30">
        <w:trPr>
          <w:trHeight w:val="224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Основное мероприятие «Организация водоснабжения»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3900100000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123,76368</w:t>
            </w:r>
          </w:p>
        </w:tc>
      </w:tr>
      <w:tr w:rsidR="00E30A30" w:rsidRPr="00517D20" w:rsidTr="00E30A30">
        <w:trPr>
          <w:trHeight w:val="6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4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Водоснабжение в муниципальном образовании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3900140300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23,94613</w:t>
            </w:r>
          </w:p>
        </w:tc>
      </w:tr>
      <w:tr w:rsidR="00E30A30" w:rsidRPr="00517D20" w:rsidTr="00E30A30">
        <w:trPr>
          <w:trHeight w:val="19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3900140300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23,94613</w:t>
            </w:r>
          </w:p>
        </w:tc>
      </w:tr>
      <w:tr w:rsidR="00E30A30" w:rsidRPr="00517D20" w:rsidTr="00E30A30">
        <w:trPr>
          <w:trHeight w:val="124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Основное мероприятие «Организация водоснабжения»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3900100000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3900162210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E30A30" w:rsidRPr="00517D20" w:rsidTr="00E30A30">
        <w:trPr>
          <w:trHeight w:val="66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3900162210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E30A30" w:rsidRPr="00517D20" w:rsidTr="00E30A30">
        <w:trPr>
          <w:trHeight w:val="196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4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 xml:space="preserve">Расходы за счет иных дотаций муниципальным образованиям, достигших наилучших значений </w:t>
            </w:r>
            <w:proofErr w:type="gramStart"/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3900172040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49,81755</w:t>
            </w:r>
          </w:p>
        </w:tc>
      </w:tr>
      <w:tr w:rsidR="00E30A30" w:rsidRPr="00517D20" w:rsidTr="00E30A30">
        <w:trPr>
          <w:trHeight w:val="99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3900172040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49,81755</w:t>
            </w:r>
          </w:p>
        </w:tc>
      </w:tr>
      <w:tr w:rsidR="00E30A30" w:rsidRPr="00517D20" w:rsidTr="00E30A30">
        <w:trPr>
          <w:trHeight w:val="9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1975,5</w:t>
            </w:r>
          </w:p>
        </w:tc>
      </w:tr>
      <w:tr w:rsidR="00E30A30" w:rsidRPr="00517D20" w:rsidTr="00E30A30">
        <w:trPr>
          <w:trHeight w:val="93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1719,5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1719,5</w:t>
            </w:r>
          </w:p>
        </w:tc>
      </w:tr>
      <w:tr w:rsidR="00E30A30" w:rsidRPr="00517D20" w:rsidTr="00E30A30">
        <w:trPr>
          <w:trHeight w:val="7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1320,0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1320,0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части 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номочий по организации досуга и обеспечению жителей поселения услугами орга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низаций культуры.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1320,0</w:t>
            </w:r>
          </w:p>
        </w:tc>
      </w:tr>
      <w:tr w:rsidR="00E30A30" w:rsidRPr="00517D20" w:rsidTr="00E30A30">
        <w:trPr>
          <w:trHeight w:val="79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1320,0</w:t>
            </w:r>
          </w:p>
        </w:tc>
      </w:tr>
      <w:tr w:rsidR="00E30A30" w:rsidRPr="00517D20" w:rsidTr="00E30A30">
        <w:trPr>
          <w:trHeight w:val="12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399,5</w:t>
            </w:r>
          </w:p>
        </w:tc>
      </w:tr>
      <w:tr w:rsidR="00E30A30" w:rsidRPr="00517D20" w:rsidTr="00E30A30">
        <w:trPr>
          <w:trHeight w:val="9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399,5</w:t>
            </w:r>
          </w:p>
        </w:tc>
      </w:tr>
      <w:tr w:rsidR="00E30A30" w:rsidRPr="00517D20" w:rsidTr="00E30A30">
        <w:trPr>
          <w:trHeight w:val="236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256,0</w:t>
            </w:r>
          </w:p>
        </w:tc>
      </w:tr>
      <w:tr w:rsidR="00E30A30" w:rsidRPr="00517D20" w:rsidTr="00E30A30">
        <w:trPr>
          <w:trHeight w:val="144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256,0</w:t>
            </w:r>
          </w:p>
        </w:tc>
      </w:tr>
      <w:tr w:rsidR="00E30A30" w:rsidRPr="00517D20" w:rsidTr="00E30A30">
        <w:trPr>
          <w:trHeight w:val="92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</w:tr>
      <w:tr w:rsidR="00E30A30" w:rsidRPr="00517D20" w:rsidTr="00E30A30">
        <w:trPr>
          <w:trHeight w:val="291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Осуществле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ние части пол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номочий по организации досуга и обеспечению жителей поселения услугами орга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низаций культуры 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</w:tr>
      <w:tr w:rsidR="00E30A30" w:rsidRPr="00517D20" w:rsidTr="00E30A30">
        <w:trPr>
          <w:trHeight w:val="12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1500062010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</w:tr>
      <w:tr w:rsidR="00E30A30" w:rsidRPr="00517D20" w:rsidTr="00E30A30">
        <w:trPr>
          <w:trHeight w:val="6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101,0</w:t>
            </w:r>
          </w:p>
        </w:tc>
      </w:tr>
      <w:tr w:rsidR="00E30A30" w:rsidRPr="00517D20" w:rsidTr="00E30A30">
        <w:trPr>
          <w:trHeight w:val="144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101,0</w:t>
            </w:r>
          </w:p>
        </w:tc>
      </w:tr>
      <w:tr w:rsidR="00E30A30" w:rsidRPr="00517D20" w:rsidTr="00E30A30">
        <w:trPr>
          <w:trHeight w:val="122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425,91886</w:t>
            </w:r>
          </w:p>
        </w:tc>
      </w:tr>
      <w:tr w:rsidR="00E30A30" w:rsidRPr="00517D20" w:rsidTr="00E30A30">
        <w:trPr>
          <w:trHeight w:val="138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Пенсионное обеспечение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425,91886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Мероприятия в рамках непрограммных направлении деятельности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374,11886</w:t>
            </w:r>
          </w:p>
        </w:tc>
      </w:tr>
      <w:tr w:rsidR="00E30A30" w:rsidRPr="00517D20" w:rsidTr="00E30A30">
        <w:trPr>
          <w:trHeight w:val="109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Доплаты к пенсиям, дополнительное пенсион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ное обеспечение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1500024910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374,11886</w:t>
            </w:r>
          </w:p>
        </w:tc>
      </w:tr>
      <w:tr w:rsidR="00E30A30" w:rsidRPr="00517D20" w:rsidTr="00E30A30">
        <w:trPr>
          <w:trHeight w:val="132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1500024910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374,11886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51,8</w:t>
            </w:r>
          </w:p>
        </w:tc>
      </w:tr>
      <w:tr w:rsidR="00E30A30" w:rsidRPr="00517D20" w:rsidTr="00E30A30">
        <w:trPr>
          <w:trHeight w:val="166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1500072160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51,8</w:t>
            </w:r>
          </w:p>
        </w:tc>
      </w:tr>
      <w:tr w:rsidR="00E30A30" w:rsidRPr="00517D20" w:rsidTr="00E30A30">
        <w:trPr>
          <w:trHeight w:val="15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0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60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315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Муниципальная программа «Развитие физической культуры, школьного спорта и массового спорта на территории муниципального образования Сосновское сельское поселение на 2023- 2027 годы»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4400000000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62"/>
        </w:trPr>
        <w:tc>
          <w:tcPr>
            <w:tcW w:w="7196" w:type="dxa"/>
            <w:shd w:val="clear" w:color="auto" w:fill="auto"/>
            <w:noWrap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4400100000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11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4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Организация и проведение праздничных и культурно-массовых мероприятий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4400140510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60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4400140510</w:t>
            </w: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E30A30">
        <w:trPr>
          <w:trHeight w:val="101"/>
        </w:trPr>
        <w:tc>
          <w:tcPr>
            <w:tcW w:w="7196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Итого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8820,96484</w:t>
            </w:r>
          </w:p>
        </w:tc>
      </w:tr>
    </w:tbl>
    <w:p w:rsidR="00E30A30" w:rsidRPr="00517D20" w:rsidRDefault="00E30A30" w:rsidP="00E30A30">
      <w:pPr>
        <w:pStyle w:val="ConsNormal"/>
        <w:spacing w:line="0" w:lineRule="atLeast"/>
        <w:ind w:firstLine="0"/>
        <w:jc w:val="left"/>
        <w:rPr>
          <w:rFonts w:ascii="PT Astra Serif" w:hAnsi="PT Astra Serif" w:cs="Times New Roman"/>
          <w:sz w:val="18"/>
          <w:szCs w:val="18"/>
        </w:rPr>
      </w:pPr>
    </w:p>
    <w:p w:rsidR="00E30A30" w:rsidRPr="00517D20" w:rsidRDefault="00E30A30" w:rsidP="00E30A30">
      <w:pPr>
        <w:tabs>
          <w:tab w:val="left" w:pos="4111"/>
          <w:tab w:val="left" w:pos="8201"/>
          <w:tab w:val="right" w:pos="10347"/>
        </w:tabs>
        <w:spacing w:after="0" w:line="0" w:lineRule="atLeast"/>
        <w:jc w:val="both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                       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425"/>
        <w:gridCol w:w="6237"/>
      </w:tblGrid>
      <w:tr w:rsidR="00E30A30" w:rsidRPr="00517D20" w:rsidTr="00E30A30">
        <w:trPr>
          <w:cantSplit/>
          <w:trHeight w:val="1892"/>
        </w:trPr>
        <w:tc>
          <w:tcPr>
            <w:tcW w:w="308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7" w:type="dxa"/>
          </w:tcPr>
          <w:p w:rsidR="00E30A30" w:rsidRPr="00517D20" w:rsidRDefault="00E30A30" w:rsidP="00E30A30">
            <w:pPr>
              <w:widowControl w:val="0"/>
              <w:tabs>
                <w:tab w:val="left" w:pos="4111"/>
                <w:tab w:val="left" w:pos="8201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Приложение № 3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  решению Совета депутатов муниципального обра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зования Сосновское сельское посе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ление Карсун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ского района  Ульяновской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ласти </w:t>
            </w:r>
            <w:r w:rsidRPr="00517D20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517D20">
              <w:rPr>
                <w:rFonts w:ascii="PT Astra Serif" w:hAnsi="PT Astra Serif"/>
                <w:sz w:val="18"/>
                <w:szCs w:val="18"/>
              </w:rPr>
              <w:t xml:space="preserve">О проекте решения Совета депутатов муниципального образования Сосновское сельское поселение Карсунского района Ульяновской  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 «Об исполнении бюджета муниципального</w:t>
            </w:r>
          </w:p>
          <w:p w:rsidR="00E30A30" w:rsidRPr="00517D20" w:rsidRDefault="00E30A30" w:rsidP="00E30A30">
            <w:pPr>
              <w:widowControl w:val="0"/>
              <w:tabs>
                <w:tab w:val="left" w:pos="403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образования Сосновское сельское поселение</w:t>
            </w:r>
          </w:p>
          <w:p w:rsidR="00E30A30" w:rsidRPr="00517D20" w:rsidRDefault="00E30A30" w:rsidP="00E30A30">
            <w:pPr>
              <w:widowControl w:val="0"/>
              <w:tabs>
                <w:tab w:val="left" w:pos="4021"/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Карсунского района Ульяновской области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 2023 год» от  24.04.2024 №12</w:t>
            </w:r>
          </w:p>
        </w:tc>
      </w:tr>
    </w:tbl>
    <w:p w:rsidR="00E30A30" w:rsidRPr="00517D20" w:rsidRDefault="00E30A30" w:rsidP="00E30A30">
      <w:pPr>
        <w:spacing w:after="0" w:line="0" w:lineRule="atLeast"/>
        <w:rPr>
          <w:rFonts w:ascii="PT Astra Serif" w:hAnsi="PT Astra Serif"/>
          <w:b/>
          <w:sz w:val="18"/>
          <w:szCs w:val="18"/>
        </w:rPr>
      </w:pPr>
      <w:r w:rsidRPr="00517D20">
        <w:rPr>
          <w:rFonts w:ascii="PT Astra Serif" w:hAnsi="PT Astra Serif"/>
          <w:b/>
          <w:sz w:val="18"/>
          <w:szCs w:val="18"/>
        </w:rPr>
        <w:t>Расходы бюджета муниципального образования                                         Сосно</w:t>
      </w:r>
      <w:r w:rsidRPr="00517D20">
        <w:rPr>
          <w:rFonts w:ascii="PT Astra Serif" w:hAnsi="PT Astra Serif"/>
          <w:b/>
          <w:sz w:val="18"/>
          <w:szCs w:val="18"/>
        </w:rPr>
        <w:t>в</w:t>
      </w:r>
      <w:r w:rsidRPr="00517D20">
        <w:rPr>
          <w:rFonts w:ascii="PT Astra Serif" w:hAnsi="PT Astra Serif"/>
          <w:b/>
          <w:sz w:val="18"/>
          <w:szCs w:val="18"/>
        </w:rPr>
        <w:t>ское сель</w:t>
      </w:r>
      <w:r w:rsidRPr="00517D20">
        <w:rPr>
          <w:rFonts w:ascii="PT Astra Serif" w:hAnsi="PT Astra Serif"/>
          <w:b/>
          <w:sz w:val="18"/>
          <w:szCs w:val="18"/>
        </w:rPr>
        <w:softHyphen/>
        <w:t>ское посе</w:t>
      </w:r>
      <w:r w:rsidRPr="00517D20">
        <w:rPr>
          <w:rFonts w:ascii="PT Astra Serif" w:hAnsi="PT Astra Serif"/>
          <w:b/>
          <w:sz w:val="18"/>
          <w:szCs w:val="18"/>
        </w:rPr>
        <w:softHyphen/>
        <w:t>ление Карсунского района Ульяновской области   по разделам и подраз</w:t>
      </w:r>
      <w:r w:rsidRPr="00517D20">
        <w:rPr>
          <w:rFonts w:ascii="PT Astra Serif" w:hAnsi="PT Astra Serif"/>
          <w:b/>
          <w:sz w:val="18"/>
          <w:szCs w:val="18"/>
        </w:rPr>
        <w:softHyphen/>
        <w:t>делам клас</w:t>
      </w:r>
      <w:r w:rsidRPr="00517D20">
        <w:rPr>
          <w:rFonts w:ascii="PT Astra Serif" w:hAnsi="PT Astra Serif"/>
          <w:b/>
          <w:sz w:val="18"/>
          <w:szCs w:val="18"/>
        </w:rPr>
        <w:softHyphen/>
        <w:t>сификации расхо</w:t>
      </w:r>
      <w:r w:rsidRPr="00517D20">
        <w:rPr>
          <w:rFonts w:ascii="PT Astra Serif" w:hAnsi="PT Astra Serif"/>
          <w:b/>
          <w:sz w:val="18"/>
          <w:szCs w:val="18"/>
        </w:rPr>
        <w:softHyphen/>
        <w:t>дов бюджетов за 2023 год</w:t>
      </w:r>
    </w:p>
    <w:p w:rsidR="00E30A30" w:rsidRPr="00517D20" w:rsidRDefault="00E30A30" w:rsidP="00E30A30">
      <w:pPr>
        <w:pStyle w:val="23"/>
        <w:tabs>
          <w:tab w:val="left" w:pos="8552"/>
          <w:tab w:val="right" w:pos="10347"/>
        </w:tabs>
        <w:spacing w:after="0" w:line="0" w:lineRule="atLeast"/>
        <w:ind w:right="-284"/>
        <w:jc w:val="right"/>
        <w:rPr>
          <w:rFonts w:ascii="PT Astra Serif" w:hAnsi="PT Astra Serif"/>
          <w:sz w:val="18"/>
          <w:szCs w:val="18"/>
          <w:lang w:val="ru-RU"/>
        </w:rPr>
      </w:pPr>
      <w:r w:rsidRPr="00517D20">
        <w:rPr>
          <w:rFonts w:ascii="PT Astra Serif" w:hAnsi="PT Astra Serif"/>
          <w:sz w:val="18"/>
          <w:szCs w:val="18"/>
          <w:lang w:val="ru-RU"/>
        </w:rPr>
        <w:t xml:space="preserve"> (</w:t>
      </w:r>
      <w:proofErr w:type="spellStart"/>
      <w:r w:rsidRPr="00517D20">
        <w:rPr>
          <w:rFonts w:ascii="PT Astra Serif" w:hAnsi="PT Astra Serif"/>
          <w:sz w:val="18"/>
          <w:szCs w:val="18"/>
          <w:lang w:val="ru-RU"/>
        </w:rPr>
        <w:t>тыс</w:t>
      </w:r>
      <w:proofErr w:type="gramStart"/>
      <w:r w:rsidRPr="00517D20">
        <w:rPr>
          <w:rFonts w:ascii="PT Astra Serif" w:hAnsi="PT Astra Serif"/>
          <w:sz w:val="18"/>
          <w:szCs w:val="18"/>
          <w:lang w:val="ru-RU"/>
        </w:rPr>
        <w:t>.р</w:t>
      </w:r>
      <w:proofErr w:type="gramEnd"/>
      <w:r w:rsidRPr="00517D20">
        <w:rPr>
          <w:rFonts w:ascii="PT Astra Serif" w:hAnsi="PT Astra Serif"/>
          <w:sz w:val="18"/>
          <w:szCs w:val="18"/>
          <w:lang w:val="ru-RU"/>
        </w:rPr>
        <w:t>уб</w:t>
      </w:r>
      <w:proofErr w:type="spellEnd"/>
      <w:r w:rsidRPr="00517D20">
        <w:rPr>
          <w:rFonts w:ascii="PT Astra Serif" w:hAnsi="PT Astra Serif"/>
          <w:sz w:val="18"/>
          <w:szCs w:val="18"/>
          <w:lang w:val="ru-RU"/>
        </w:rPr>
        <w:t>.)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83"/>
        <w:gridCol w:w="284"/>
        <w:gridCol w:w="1275"/>
      </w:tblGrid>
      <w:tr w:rsidR="00E30A30" w:rsidRPr="00517D20" w:rsidTr="00E30A30">
        <w:trPr>
          <w:trHeight w:val="218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17D20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17D20">
              <w:rPr>
                <w:rFonts w:ascii="PT Astra Serif" w:hAnsi="PT Astra Serif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ind w:right="-108"/>
              <w:outlineLvl w:val="1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Сумма</w:t>
            </w:r>
          </w:p>
        </w:tc>
      </w:tr>
      <w:tr w:rsidR="00E30A30" w:rsidRPr="00517D20" w:rsidTr="003F272F">
        <w:trPr>
          <w:trHeight w:val="12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            4</w:t>
            </w:r>
          </w:p>
        </w:tc>
      </w:tr>
      <w:tr w:rsidR="00E30A30" w:rsidRPr="00517D20" w:rsidTr="003F272F">
        <w:trPr>
          <w:trHeight w:val="6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outlineLvl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2788,85335</w:t>
            </w:r>
          </w:p>
        </w:tc>
      </w:tr>
      <w:tr w:rsidR="00E30A30" w:rsidRPr="00517D20" w:rsidTr="003F272F">
        <w:trPr>
          <w:trHeight w:val="255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Функционирование законодательных (представительных) органов государ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ствен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ной власти и правительственных органов муниципальных образований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3F272F">
        <w:trPr>
          <w:trHeight w:val="26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Функционирование Правительства Рос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сийской Федерации, высших  ис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полни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тельных органов государствен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ной власти субъектов Российской Фе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дерации, мест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ных ад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министраций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2504,93739</w:t>
            </w:r>
          </w:p>
        </w:tc>
      </w:tr>
      <w:tr w:rsidR="00E30A30" w:rsidRPr="00517D20" w:rsidTr="000019B5">
        <w:trPr>
          <w:trHeight w:val="15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Обеспечение деятельности финансо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вых, налоговых и таможенных органов и орга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нов финансового (финансово-бюджетного) надзора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177,9</w:t>
            </w:r>
          </w:p>
        </w:tc>
      </w:tr>
      <w:tr w:rsidR="00E30A30" w:rsidRPr="00517D20" w:rsidTr="000019B5">
        <w:trPr>
          <w:trHeight w:val="15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 w:cs="Arial CYR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74,65596</w:t>
            </w:r>
          </w:p>
        </w:tc>
      </w:tr>
      <w:tr w:rsidR="00E30A30" w:rsidRPr="00517D20" w:rsidTr="000019B5">
        <w:trPr>
          <w:trHeight w:val="186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30,36</w:t>
            </w:r>
          </w:p>
        </w:tc>
      </w:tr>
      <w:tr w:rsidR="00E30A30" w:rsidRPr="00517D20" w:rsidTr="000019B5">
        <w:trPr>
          <w:trHeight w:val="15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02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89,16558</w:t>
            </w:r>
          </w:p>
        </w:tc>
      </w:tr>
      <w:tr w:rsidR="00E30A30" w:rsidRPr="00517D20" w:rsidTr="000019B5">
        <w:trPr>
          <w:trHeight w:val="15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Мобилизационная и вневойсковая подго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softHyphen/>
              <w:t>товка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89,16558</w:t>
            </w:r>
          </w:p>
        </w:tc>
      </w:tr>
      <w:tr w:rsidR="00E30A30" w:rsidRPr="00517D20" w:rsidTr="000019B5">
        <w:trPr>
          <w:trHeight w:val="212"/>
        </w:trPr>
        <w:tc>
          <w:tcPr>
            <w:tcW w:w="7939" w:type="dxa"/>
          </w:tcPr>
          <w:p w:rsidR="00E30A30" w:rsidRPr="00517D20" w:rsidRDefault="00E30A30" w:rsidP="00E30A30">
            <w:pPr>
              <w:tabs>
                <w:tab w:val="center" w:pos="142"/>
              </w:tabs>
              <w:spacing w:after="0" w:line="0" w:lineRule="atLeast"/>
              <w:jc w:val="both"/>
              <w:outlineLvl w:val="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Национальная безопасность и пра</w:t>
            </w: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воох</w:t>
            </w: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ранительная деятельность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</w:tr>
      <w:tr w:rsidR="00E30A30" w:rsidRPr="00517D20" w:rsidTr="003F272F">
        <w:trPr>
          <w:trHeight w:val="6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bookmarkStart w:id="1" w:name="_Hlk127098982"/>
            <w:r w:rsidRPr="00517D20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</w:tr>
      <w:tr w:rsidR="00E30A30" w:rsidRPr="00517D20" w:rsidTr="003F272F">
        <w:trPr>
          <w:trHeight w:val="8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bookmarkStart w:id="2" w:name="_Hlk127097257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04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1007,64227</w:t>
            </w:r>
          </w:p>
        </w:tc>
      </w:tr>
      <w:tr w:rsidR="00E30A30" w:rsidRPr="00517D20" w:rsidTr="000019B5">
        <w:trPr>
          <w:trHeight w:val="186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bookmarkStart w:id="3" w:name="_Hlk127097297"/>
            <w:bookmarkEnd w:id="2"/>
            <w:r w:rsidRPr="00517D20">
              <w:rPr>
                <w:rFonts w:ascii="PT Astra Serif" w:hAnsi="PT Astra Serif"/>
                <w:sz w:val="18"/>
                <w:szCs w:val="18"/>
              </w:rPr>
              <w:t>Дорожное хозяйство</w:t>
            </w:r>
            <w:bookmarkEnd w:id="3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1007,64227</w:t>
            </w:r>
          </w:p>
        </w:tc>
      </w:tr>
      <w:tr w:rsidR="00E30A30" w:rsidRPr="00517D20" w:rsidTr="000019B5">
        <w:trPr>
          <w:trHeight w:val="176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bookmarkStart w:id="4" w:name="_Hlk127098569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Жилищно-коммунальное хозяйство</w:t>
            </w:r>
            <w:bookmarkEnd w:id="4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05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2516,88478</w:t>
            </w:r>
          </w:p>
        </w:tc>
      </w:tr>
      <w:tr w:rsidR="00E30A30" w:rsidRPr="00517D20" w:rsidTr="000019B5">
        <w:trPr>
          <w:trHeight w:val="18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bookmarkStart w:id="5" w:name="_Hlk127098642"/>
            <w:r w:rsidRPr="00517D20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E30A30" w:rsidRPr="00517D20" w:rsidTr="003F272F">
        <w:trPr>
          <w:trHeight w:val="138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2392,1211</w:t>
            </w:r>
          </w:p>
        </w:tc>
      </w:tr>
      <w:tr w:rsidR="00E30A30" w:rsidRPr="00517D20" w:rsidTr="003F272F">
        <w:trPr>
          <w:trHeight w:val="6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123,76368</w:t>
            </w:r>
          </w:p>
        </w:tc>
      </w:tr>
      <w:bookmarkEnd w:id="5"/>
      <w:tr w:rsidR="00E30A30" w:rsidRPr="00517D20" w:rsidTr="003F272F">
        <w:trPr>
          <w:trHeight w:val="131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08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1975,5</w:t>
            </w:r>
          </w:p>
        </w:tc>
      </w:tr>
      <w:tr w:rsidR="00E30A30" w:rsidRPr="00517D20" w:rsidTr="003F272F">
        <w:trPr>
          <w:trHeight w:val="6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1719,5</w:t>
            </w:r>
          </w:p>
        </w:tc>
      </w:tr>
      <w:tr w:rsidR="00E30A30" w:rsidRPr="00517D20" w:rsidTr="003F272F">
        <w:trPr>
          <w:trHeight w:val="108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1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256,0</w:t>
            </w:r>
          </w:p>
        </w:tc>
      </w:tr>
      <w:tr w:rsidR="00E30A30" w:rsidRPr="00517D20" w:rsidTr="000019B5">
        <w:trPr>
          <w:trHeight w:val="220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bookmarkStart w:id="6" w:name="_Hlk127098270"/>
            <w:r w:rsidRPr="00517D20">
              <w:rPr>
                <w:rFonts w:ascii="PT Astra Serif" w:hAnsi="PT Astra Serif"/>
                <w:b/>
                <w:sz w:val="18"/>
                <w:szCs w:val="18"/>
              </w:rPr>
              <w:t>Социальная политика</w:t>
            </w:r>
            <w:bookmarkEnd w:id="6"/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425,91886</w:t>
            </w:r>
          </w:p>
        </w:tc>
      </w:tr>
      <w:tr w:rsidR="00E30A30" w:rsidRPr="00517D20" w:rsidTr="003F272F">
        <w:trPr>
          <w:trHeight w:val="86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Пенсионное обеспечение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425,91886</w:t>
            </w:r>
          </w:p>
        </w:tc>
      </w:tr>
      <w:tr w:rsidR="00E30A30" w:rsidRPr="00517D20" w:rsidTr="003F272F">
        <w:trPr>
          <w:trHeight w:val="159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3F272F">
        <w:trPr>
          <w:trHeight w:val="78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 w:cs="Arial CYR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</w:tr>
      <w:tr w:rsidR="00E30A30" w:rsidRPr="00517D20" w:rsidTr="003F272F">
        <w:trPr>
          <w:trHeight w:val="152"/>
        </w:trPr>
        <w:tc>
          <w:tcPr>
            <w:tcW w:w="7939" w:type="dxa"/>
          </w:tcPr>
          <w:p w:rsidR="00E30A30" w:rsidRPr="00517D20" w:rsidRDefault="00E30A30" w:rsidP="00E30A30">
            <w:pPr>
              <w:spacing w:after="0" w:line="0" w:lineRule="atLeast"/>
              <w:jc w:val="both"/>
              <w:outlineLvl w:val="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83" w:type="dxa"/>
          </w:tcPr>
          <w:p w:rsidR="00E30A30" w:rsidRPr="00517D20" w:rsidRDefault="00E30A30" w:rsidP="00E30A30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30A30" w:rsidRPr="00517D20" w:rsidRDefault="00E30A30" w:rsidP="00E30A30">
            <w:pPr>
              <w:spacing w:after="0" w:line="0" w:lineRule="atLeast"/>
              <w:ind w:left="-108" w:right="-121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A30" w:rsidRPr="00517D20" w:rsidRDefault="00E30A30" w:rsidP="00E30A30">
            <w:pPr>
              <w:spacing w:after="0" w:line="0" w:lineRule="atLeast"/>
              <w:ind w:right="-108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8820,96484</w:t>
            </w:r>
          </w:p>
        </w:tc>
      </w:tr>
    </w:tbl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425"/>
        <w:gridCol w:w="6237"/>
      </w:tblGrid>
      <w:tr w:rsidR="00E30A30" w:rsidRPr="00517D20" w:rsidTr="003F272F">
        <w:trPr>
          <w:cantSplit/>
          <w:trHeight w:val="1841"/>
        </w:trPr>
        <w:tc>
          <w:tcPr>
            <w:tcW w:w="308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" w:type="dxa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7" w:type="dxa"/>
          </w:tcPr>
          <w:p w:rsidR="00E30A30" w:rsidRPr="00517D20" w:rsidRDefault="00E30A30" w:rsidP="00E30A30">
            <w:pPr>
              <w:widowControl w:val="0"/>
              <w:tabs>
                <w:tab w:val="left" w:pos="4111"/>
                <w:tab w:val="left" w:pos="8201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Приложение № 4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к  решению Совета депутатов муниципального обра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зования Сосновское сельское посе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ление Карсун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ского района  Ульяновской 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ласти </w:t>
            </w:r>
            <w:r w:rsidRPr="00517D20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517D20">
              <w:rPr>
                <w:rFonts w:ascii="PT Astra Serif" w:hAnsi="PT Astra Serif"/>
                <w:sz w:val="18"/>
                <w:szCs w:val="18"/>
              </w:rPr>
              <w:t xml:space="preserve">О проекте решения Совета депутатов муниципального образования Сосновское сельское поселение Карсунского района Ульяновской  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left" w:pos="4285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об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ласти «Об исполнении бюджета муниципального образования Сосновское сельское поселение Карсунского района Ульяновской области</w:t>
            </w:r>
          </w:p>
          <w:p w:rsidR="00E30A30" w:rsidRPr="00517D20" w:rsidRDefault="00E30A30" w:rsidP="00E30A30">
            <w:pPr>
              <w:widowControl w:val="0"/>
              <w:tabs>
                <w:tab w:val="left" w:pos="4109"/>
                <w:tab w:val="right" w:pos="10347"/>
              </w:tabs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за 2023 год» от  24.04.2024 №12</w:t>
            </w:r>
          </w:p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30A30" w:rsidRPr="00517D20" w:rsidRDefault="00E30A30" w:rsidP="00E30A30">
      <w:pPr>
        <w:pStyle w:val="23"/>
        <w:spacing w:after="0" w:line="0" w:lineRule="atLeast"/>
        <w:ind w:hanging="567"/>
        <w:rPr>
          <w:rFonts w:ascii="PT Astra Serif" w:hAnsi="PT Astra Serif"/>
          <w:sz w:val="18"/>
          <w:szCs w:val="18"/>
          <w:lang w:val="ru-RU"/>
        </w:rPr>
      </w:pPr>
      <w:r w:rsidRPr="00517D20">
        <w:rPr>
          <w:rFonts w:ascii="PT Astra Serif" w:hAnsi="PT Astra Serif"/>
          <w:b/>
          <w:sz w:val="18"/>
          <w:szCs w:val="18"/>
          <w:lang w:val="ru-RU"/>
        </w:rPr>
        <w:t xml:space="preserve">Источники финансирования дефицита бюджета муниципального образования </w:t>
      </w:r>
      <w:bookmarkStart w:id="7" w:name="_Hlk127130339"/>
      <w:r w:rsidRPr="00517D20">
        <w:rPr>
          <w:rFonts w:ascii="PT Astra Serif" w:hAnsi="PT Astra Serif"/>
          <w:b/>
          <w:sz w:val="18"/>
          <w:szCs w:val="18"/>
          <w:lang w:val="ru-RU"/>
        </w:rPr>
        <w:t xml:space="preserve">Сосновское сельское </w:t>
      </w:r>
      <w:bookmarkEnd w:id="7"/>
      <w:r w:rsidRPr="00517D20">
        <w:rPr>
          <w:rFonts w:ascii="PT Astra Serif" w:hAnsi="PT Astra Serif"/>
          <w:b/>
          <w:sz w:val="18"/>
          <w:szCs w:val="18"/>
          <w:lang w:val="ru-RU"/>
        </w:rPr>
        <w:t xml:space="preserve">поселение Карсунского района Ульяновской области по кодам </w:t>
      </w:r>
      <w:proofErr w:type="gramStart"/>
      <w:r w:rsidRPr="00517D20">
        <w:rPr>
          <w:rFonts w:ascii="PT Astra Serif" w:hAnsi="PT Astra Serif"/>
          <w:b/>
          <w:sz w:val="18"/>
          <w:szCs w:val="18"/>
          <w:lang w:val="ru-RU"/>
        </w:rPr>
        <w:t>классификации источников финансирования дефицитов бюдж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е</w:t>
      </w:r>
      <w:r w:rsidRPr="00517D20">
        <w:rPr>
          <w:rFonts w:ascii="PT Astra Serif" w:hAnsi="PT Astra Serif"/>
          <w:b/>
          <w:sz w:val="18"/>
          <w:szCs w:val="18"/>
          <w:lang w:val="ru-RU"/>
        </w:rPr>
        <w:t>тов</w:t>
      </w:r>
      <w:proofErr w:type="gramEnd"/>
      <w:r w:rsidRPr="00517D20">
        <w:rPr>
          <w:rFonts w:ascii="PT Astra Serif" w:hAnsi="PT Astra Serif"/>
          <w:b/>
          <w:sz w:val="18"/>
          <w:szCs w:val="18"/>
          <w:lang w:val="ru-RU"/>
        </w:rPr>
        <w:t xml:space="preserve"> на 2023 год</w:t>
      </w:r>
      <w:r w:rsidRPr="00517D20">
        <w:rPr>
          <w:rFonts w:ascii="PT Astra Serif" w:hAnsi="PT Astra Serif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(тыс. руб.)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6"/>
        <w:gridCol w:w="1842"/>
      </w:tblGrid>
      <w:tr w:rsidR="00E30A30" w:rsidRPr="00517D20" w:rsidTr="003F272F">
        <w:trPr>
          <w:trHeight w:val="4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           Код бюджетной классифи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кации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outlineLvl w:val="3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Сумма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ind w:firstLine="485"/>
              <w:outlineLvl w:val="1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 xml:space="preserve">          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ind w:firstLine="485"/>
              <w:outlineLvl w:val="3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 xml:space="preserve">          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PT Astra Serif" w:hAnsi="PT Astra Serif"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            </w:t>
            </w:r>
            <w:r w:rsidRPr="00517D2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 xml:space="preserve">672 90 00 00 00 00 0000 000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jc w:val="both"/>
              <w:outlineLvl w:val="3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Источники остатков </w:t>
            </w:r>
            <w:proofErr w:type="gramStart"/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финансировании</w:t>
            </w:r>
            <w:proofErr w:type="gramEnd"/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30" w:rsidRPr="00517D20" w:rsidRDefault="00E30A30" w:rsidP="00E30A30">
            <w:pPr>
              <w:keepNext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bCs/>
                <w:sz w:val="18"/>
                <w:szCs w:val="18"/>
              </w:rPr>
              <w:t>-172,29077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pacing w:val="-4"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pacing w:val="-4"/>
                <w:sz w:val="18"/>
                <w:szCs w:val="18"/>
              </w:rPr>
              <w:t>672 01 05 00 00 00 0000  000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Изменение  остатков средств на сче</w:t>
            </w:r>
            <w:r w:rsidRPr="00517D20">
              <w:rPr>
                <w:rFonts w:ascii="PT Astra Serif" w:hAnsi="PT Astra Serif"/>
                <w:b/>
                <w:sz w:val="18"/>
                <w:szCs w:val="18"/>
              </w:rPr>
              <w:softHyphen/>
              <w:t>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517D20">
              <w:rPr>
                <w:rFonts w:ascii="PT Astra Serif" w:hAnsi="PT Astra Serif"/>
                <w:b/>
                <w:sz w:val="18"/>
                <w:szCs w:val="18"/>
              </w:rPr>
              <w:t>-172,29077</w:t>
            </w:r>
          </w:p>
        </w:tc>
      </w:tr>
      <w:tr w:rsidR="00E30A30" w:rsidRPr="00517D20" w:rsidTr="003F272F">
        <w:trPr>
          <w:trHeight w:val="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672 01 05 00 00 00 0000 500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Увеличение остатков средств бюдже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-9336,68958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672 01 05 02 00 00 0000 500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-9336,68958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672 01 05 02 01 00 0000 510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Увеличение прочих остатков денеж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-9336,68958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672 01 05 02 01 10 0000 510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Увеличение прочих остатков денеж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ных средств бюджета сельских поселений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-9336,68958</w:t>
            </w:r>
          </w:p>
        </w:tc>
      </w:tr>
      <w:tr w:rsidR="00E30A30" w:rsidRPr="00517D20" w:rsidTr="003F272F">
        <w:trPr>
          <w:trHeight w:val="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672 01 05 00 00 00 0000 600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Уменьшение остатков средств бюдже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9164,39881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672 01 05 02 00 00 0000 600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Уменьшение прочих остатков денеж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9164,39881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672 01 05 02 01 00 0000 610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Уменьшение прочих остатков денеж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>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9164,39881</w:t>
            </w:r>
          </w:p>
        </w:tc>
      </w:tr>
      <w:tr w:rsidR="00E30A30" w:rsidRPr="00517D20" w:rsidTr="003F272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672 01 05 02 01 10 0000 610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30" w:rsidRPr="00517D20" w:rsidRDefault="00E30A30" w:rsidP="00E30A30">
            <w:pPr>
              <w:spacing w:after="0" w:line="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Уменьшение прочих остатков денеж</w:t>
            </w:r>
            <w:r w:rsidRPr="00517D20">
              <w:rPr>
                <w:rFonts w:ascii="PT Astra Serif" w:hAnsi="PT Astra Serif"/>
                <w:sz w:val="18"/>
                <w:szCs w:val="18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30" w:rsidRPr="00517D20" w:rsidRDefault="00E30A30" w:rsidP="00E30A30">
            <w:pPr>
              <w:spacing w:after="0" w:line="0" w:lineRule="atLeas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17D20">
              <w:rPr>
                <w:rFonts w:ascii="PT Astra Serif" w:hAnsi="PT Astra Serif"/>
                <w:sz w:val="18"/>
                <w:szCs w:val="18"/>
              </w:rPr>
              <w:t>9164,39881</w:t>
            </w:r>
          </w:p>
        </w:tc>
      </w:tr>
    </w:tbl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517D20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</w:t>
      </w: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3F272F">
        <w:rPr>
          <w:rFonts w:ascii="PT Astra Serif" w:hAnsi="PT Astra Serif"/>
          <w:b/>
          <w:sz w:val="18"/>
          <w:szCs w:val="18"/>
        </w:rPr>
        <w:t>СОВЕТ ДЕПУТАТОВ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3F272F">
        <w:rPr>
          <w:rFonts w:ascii="PT Astra Serif" w:hAnsi="PT Astra Serif"/>
          <w:b/>
          <w:sz w:val="18"/>
          <w:szCs w:val="18"/>
        </w:rPr>
        <w:t>МУНИЦИПАЛЬНОГО ОБРАЗОВАНИЯ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3F272F">
        <w:rPr>
          <w:rFonts w:ascii="PT Astra Serif" w:hAnsi="PT Astra Serif"/>
          <w:b/>
          <w:sz w:val="18"/>
          <w:szCs w:val="18"/>
        </w:rPr>
        <w:t>СОСНОВСКОЕ СЕЛЬСКОЕ ПОСЕЛЕНИЕ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3F272F">
        <w:rPr>
          <w:rFonts w:ascii="PT Astra Serif" w:hAnsi="PT Astra Serif"/>
          <w:b/>
          <w:sz w:val="18"/>
          <w:szCs w:val="18"/>
        </w:rPr>
        <w:t>КАРСУНСКОГО РАЙОНА УЛЬЯНОВСКОЙ ОБЛАСТИ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r w:rsidRPr="003F272F">
        <w:rPr>
          <w:rFonts w:ascii="PT Astra Serif" w:hAnsi="PT Astra Serif"/>
          <w:b/>
          <w:sz w:val="18"/>
          <w:szCs w:val="18"/>
        </w:rPr>
        <w:t>ПЯТОГО СОЗЫВА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proofErr w:type="gramStart"/>
      <w:r w:rsidRPr="003F272F">
        <w:rPr>
          <w:rFonts w:ascii="PT Astra Serif" w:hAnsi="PT Astra Serif"/>
          <w:b/>
          <w:sz w:val="18"/>
          <w:szCs w:val="18"/>
        </w:rPr>
        <w:t>Р</w:t>
      </w:r>
      <w:proofErr w:type="gramEnd"/>
      <w:r w:rsidRPr="003F272F">
        <w:rPr>
          <w:rFonts w:ascii="PT Astra Serif" w:hAnsi="PT Astra Serif"/>
          <w:b/>
          <w:sz w:val="18"/>
          <w:szCs w:val="18"/>
        </w:rPr>
        <w:t xml:space="preserve"> Е Ш Е Н И Е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  <w:proofErr w:type="gramStart"/>
      <w:r w:rsidRPr="003F272F">
        <w:rPr>
          <w:rFonts w:ascii="PT Astra Serif" w:hAnsi="PT Astra Serif"/>
          <w:b/>
          <w:sz w:val="18"/>
          <w:szCs w:val="18"/>
        </w:rPr>
        <w:t>с</w:t>
      </w:r>
      <w:proofErr w:type="gramEnd"/>
      <w:r w:rsidRPr="003F272F">
        <w:rPr>
          <w:rFonts w:ascii="PT Astra Serif" w:hAnsi="PT Astra Serif"/>
          <w:b/>
          <w:sz w:val="18"/>
          <w:szCs w:val="18"/>
        </w:rPr>
        <w:t>. Сосновка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b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 xml:space="preserve">24.04.2024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</w:t>
      </w:r>
      <w:r w:rsidRPr="003F272F">
        <w:rPr>
          <w:rFonts w:ascii="PT Astra Serif" w:hAnsi="PT Astra Serif"/>
          <w:sz w:val="18"/>
          <w:szCs w:val="18"/>
        </w:rPr>
        <w:t xml:space="preserve">   № 13</w:t>
      </w: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экз. №</w:t>
      </w: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О проведении публичных слушаний по отчету «Об исполнении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бюджета муниципального образования Сосновское сельское</w:t>
      </w:r>
    </w:p>
    <w:p w:rsidR="003F272F" w:rsidRPr="003F272F" w:rsidRDefault="003F272F" w:rsidP="003F272F">
      <w:pPr>
        <w:spacing w:after="0" w:line="0" w:lineRule="atLeast"/>
        <w:jc w:val="center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поселение Карсунского района Ульяновской области за 2023 год»</w:t>
      </w: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proofErr w:type="gramStart"/>
      <w:r w:rsidRPr="003F272F">
        <w:rPr>
          <w:rFonts w:ascii="PT Astra Serif" w:hAnsi="PT Astra Serif"/>
          <w:sz w:val="18"/>
          <w:szCs w:val="18"/>
        </w:rPr>
        <w:t>В соответствии  со статьёй 44 Федерального Закона № 131-ФЗ «Об об-</w:t>
      </w:r>
      <w:proofErr w:type="spellStart"/>
      <w:r w:rsidRPr="003F272F">
        <w:rPr>
          <w:rFonts w:ascii="PT Astra Serif" w:hAnsi="PT Astra Serif"/>
          <w:sz w:val="18"/>
          <w:szCs w:val="18"/>
        </w:rPr>
        <w:t>щих</w:t>
      </w:r>
      <w:proofErr w:type="spellEnd"/>
      <w:r w:rsidRPr="003F272F">
        <w:rPr>
          <w:rFonts w:ascii="PT Astra Serif" w:hAnsi="PT Astra Serif"/>
          <w:sz w:val="18"/>
          <w:szCs w:val="18"/>
        </w:rPr>
        <w:t xml:space="preserve"> принципах организации местного самоуправления в Российской Федерации», на основании Положения о публичных слушаниях в муниципальном образовании Сосновское сельское поселение Карсунского района Ульяновской области, утвержденного решением Совета депутатов муниципального образования Сосновское сельское поселение Карсунского района Ульяновской области от 20.09.2005 года № 10, опубликованном в специальном выпуске газеты «</w:t>
      </w:r>
      <w:proofErr w:type="spellStart"/>
      <w:r w:rsidRPr="003F272F">
        <w:rPr>
          <w:rFonts w:ascii="PT Astra Serif" w:hAnsi="PT Astra Serif"/>
          <w:sz w:val="18"/>
          <w:szCs w:val="18"/>
        </w:rPr>
        <w:t>Карсунский</w:t>
      </w:r>
      <w:proofErr w:type="spellEnd"/>
      <w:r w:rsidRPr="003F272F">
        <w:rPr>
          <w:rFonts w:ascii="PT Astra Serif" w:hAnsi="PT Astra Serif"/>
          <w:sz w:val="18"/>
          <w:szCs w:val="18"/>
        </w:rPr>
        <w:t xml:space="preserve"> вестник» № 117 от 25</w:t>
      </w:r>
      <w:proofErr w:type="gramEnd"/>
      <w:r w:rsidRPr="003F272F">
        <w:rPr>
          <w:rFonts w:ascii="PT Astra Serif" w:hAnsi="PT Astra Serif"/>
          <w:sz w:val="18"/>
          <w:szCs w:val="18"/>
        </w:rPr>
        <w:t xml:space="preserve"> сентября 2005 года и решением Совета депутатов муниципального образования Сосновское сельское поселение Карсунского района Ульяновской области от 15.11.2006 года № 51  «О внесении изменений в Положение о публичных слушаниях в муниципальном образовании Сосновское сельское поселение Карсунского района Ульяновской области, утвержденного решением Совета депутатов  от 20.09.2005 г. № 10», Совет депутатов </w:t>
      </w:r>
      <w:proofErr w:type="gramStart"/>
      <w:r w:rsidRPr="003F272F">
        <w:rPr>
          <w:rFonts w:ascii="PT Astra Serif" w:hAnsi="PT Astra Serif"/>
          <w:sz w:val="18"/>
          <w:szCs w:val="18"/>
        </w:rPr>
        <w:t>р</w:t>
      </w:r>
      <w:proofErr w:type="gramEnd"/>
      <w:r w:rsidRPr="003F272F">
        <w:rPr>
          <w:rFonts w:ascii="PT Astra Serif" w:hAnsi="PT Astra Serif"/>
          <w:sz w:val="18"/>
          <w:szCs w:val="18"/>
        </w:rPr>
        <w:t xml:space="preserve"> е ш и л: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1.</w:t>
      </w:r>
      <w:r w:rsidRPr="003F272F">
        <w:rPr>
          <w:rFonts w:ascii="PT Astra Serif" w:hAnsi="PT Astra Serif"/>
          <w:sz w:val="18"/>
          <w:szCs w:val="18"/>
        </w:rPr>
        <w:tab/>
        <w:t xml:space="preserve">Назначить проведение публичных слушаний по отчету «Об </w:t>
      </w:r>
      <w:proofErr w:type="spellStart"/>
      <w:proofErr w:type="gramStart"/>
      <w:r w:rsidRPr="003F272F">
        <w:rPr>
          <w:rFonts w:ascii="PT Astra Serif" w:hAnsi="PT Astra Serif"/>
          <w:sz w:val="18"/>
          <w:szCs w:val="18"/>
        </w:rPr>
        <w:t>исполне-нии</w:t>
      </w:r>
      <w:proofErr w:type="spellEnd"/>
      <w:proofErr w:type="gramEnd"/>
      <w:r w:rsidRPr="003F272F">
        <w:rPr>
          <w:rFonts w:ascii="PT Astra Serif" w:hAnsi="PT Astra Serif"/>
          <w:sz w:val="18"/>
          <w:szCs w:val="18"/>
        </w:rPr>
        <w:t xml:space="preserve"> бюджета муниципального образования Сосновское сельское поселение Карсунского района Ульяновской области за 2023 год» на 12.30 часов 17 мая 2024 года.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2.</w:t>
      </w:r>
      <w:r w:rsidRPr="003F272F">
        <w:rPr>
          <w:rFonts w:ascii="PT Astra Serif" w:hAnsi="PT Astra Serif"/>
          <w:sz w:val="18"/>
          <w:szCs w:val="18"/>
        </w:rPr>
        <w:tab/>
        <w:t xml:space="preserve">Определить местом проведения публичных слушаний кабинет главы администрации  МО Сосновское сельское поселение, находящийся по адресу Ульяновская область, </w:t>
      </w:r>
      <w:proofErr w:type="spellStart"/>
      <w:r w:rsidRPr="003F272F">
        <w:rPr>
          <w:rFonts w:ascii="PT Astra Serif" w:hAnsi="PT Astra Serif"/>
          <w:sz w:val="18"/>
          <w:szCs w:val="18"/>
        </w:rPr>
        <w:t>Карсунский</w:t>
      </w:r>
      <w:proofErr w:type="spellEnd"/>
      <w:r w:rsidRPr="003F272F">
        <w:rPr>
          <w:rFonts w:ascii="PT Astra Serif" w:hAnsi="PT Astra Serif"/>
          <w:sz w:val="18"/>
          <w:szCs w:val="18"/>
        </w:rPr>
        <w:t xml:space="preserve"> район, </w:t>
      </w:r>
      <w:proofErr w:type="spellStart"/>
      <w:r w:rsidRPr="003F272F">
        <w:rPr>
          <w:rFonts w:ascii="PT Astra Serif" w:hAnsi="PT Astra Serif"/>
          <w:sz w:val="18"/>
          <w:szCs w:val="18"/>
        </w:rPr>
        <w:t>с</w:t>
      </w:r>
      <w:proofErr w:type="gramStart"/>
      <w:r w:rsidRPr="003F272F">
        <w:rPr>
          <w:rFonts w:ascii="PT Astra Serif" w:hAnsi="PT Astra Serif"/>
          <w:sz w:val="18"/>
          <w:szCs w:val="18"/>
        </w:rPr>
        <w:t>.С</w:t>
      </w:r>
      <w:proofErr w:type="gramEnd"/>
      <w:r w:rsidRPr="003F272F">
        <w:rPr>
          <w:rFonts w:ascii="PT Astra Serif" w:hAnsi="PT Astra Serif"/>
          <w:sz w:val="18"/>
          <w:szCs w:val="18"/>
        </w:rPr>
        <w:t>основка</w:t>
      </w:r>
      <w:proofErr w:type="spellEnd"/>
      <w:r w:rsidRPr="003F272F">
        <w:rPr>
          <w:rFonts w:ascii="PT Astra Serif" w:hAnsi="PT Astra Serif"/>
          <w:sz w:val="18"/>
          <w:szCs w:val="18"/>
        </w:rPr>
        <w:t xml:space="preserve">, </w:t>
      </w:r>
      <w:proofErr w:type="spellStart"/>
      <w:r w:rsidRPr="003F272F">
        <w:rPr>
          <w:rFonts w:ascii="PT Astra Serif" w:hAnsi="PT Astra Serif"/>
          <w:sz w:val="18"/>
          <w:szCs w:val="18"/>
        </w:rPr>
        <w:t>ул.Советская</w:t>
      </w:r>
      <w:proofErr w:type="spellEnd"/>
      <w:r w:rsidRPr="003F272F">
        <w:rPr>
          <w:rFonts w:ascii="PT Astra Serif" w:hAnsi="PT Astra Serif"/>
          <w:sz w:val="18"/>
          <w:szCs w:val="18"/>
        </w:rPr>
        <w:t>, дом 25.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proofErr w:type="gramStart"/>
      <w:r w:rsidRPr="003F272F">
        <w:rPr>
          <w:rFonts w:ascii="PT Astra Serif" w:hAnsi="PT Astra Serif"/>
          <w:sz w:val="18"/>
          <w:szCs w:val="18"/>
        </w:rPr>
        <w:t>Ответственным</w:t>
      </w:r>
      <w:proofErr w:type="gramEnd"/>
      <w:r w:rsidRPr="003F272F">
        <w:rPr>
          <w:rFonts w:ascii="PT Astra Serif" w:hAnsi="PT Astra Serif"/>
          <w:sz w:val="18"/>
          <w:szCs w:val="18"/>
        </w:rPr>
        <w:t xml:space="preserve"> за организацию и проведение публичных слушаний назначить Главу муниципального образования Сосновское сельское поселение Карсунского района Ульяновской области </w:t>
      </w:r>
      <w:proofErr w:type="spellStart"/>
      <w:r w:rsidRPr="003F272F">
        <w:rPr>
          <w:rFonts w:ascii="PT Astra Serif" w:hAnsi="PT Astra Serif"/>
          <w:sz w:val="18"/>
          <w:szCs w:val="18"/>
        </w:rPr>
        <w:t>Абубекирова</w:t>
      </w:r>
      <w:proofErr w:type="spellEnd"/>
      <w:r w:rsidRPr="003F272F">
        <w:rPr>
          <w:rFonts w:ascii="PT Astra Serif" w:hAnsi="PT Astra Serif"/>
          <w:sz w:val="18"/>
          <w:szCs w:val="18"/>
        </w:rPr>
        <w:t xml:space="preserve"> Р.К.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3.</w:t>
      </w:r>
      <w:r w:rsidRPr="003F272F">
        <w:rPr>
          <w:rFonts w:ascii="PT Astra Serif" w:hAnsi="PT Astra Serif"/>
          <w:sz w:val="18"/>
          <w:szCs w:val="18"/>
        </w:rPr>
        <w:tab/>
        <w:t xml:space="preserve">Опубликовать настоящее решение одновременно с решением Совета депутатов муниципального образования Сосновское сельское поселение </w:t>
      </w:r>
      <w:proofErr w:type="gramStart"/>
      <w:r w:rsidRPr="003F272F">
        <w:rPr>
          <w:rFonts w:ascii="PT Astra Serif" w:hAnsi="PT Astra Serif"/>
          <w:sz w:val="18"/>
          <w:szCs w:val="18"/>
        </w:rPr>
        <w:t>Кар-сунского</w:t>
      </w:r>
      <w:proofErr w:type="gramEnd"/>
      <w:r w:rsidRPr="003F272F">
        <w:rPr>
          <w:rFonts w:ascii="PT Astra Serif" w:hAnsi="PT Astra Serif"/>
          <w:sz w:val="18"/>
          <w:szCs w:val="18"/>
        </w:rPr>
        <w:t xml:space="preserve"> района Ульяновской области «О проекте решения Совета депутатов муниципального </w:t>
      </w:r>
      <w:r w:rsidRPr="003F272F">
        <w:rPr>
          <w:rFonts w:ascii="PT Astra Serif" w:hAnsi="PT Astra Serif"/>
          <w:sz w:val="18"/>
          <w:szCs w:val="18"/>
        </w:rPr>
        <w:lastRenderedPageBreak/>
        <w:t>образования Сосновское сельское поселение Карсунского района Ульяновской области «Об исполнении  бюджета муниципального образования Сосновское сельское поселение Карсунского района Ульяновской области за 2023 год».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>4.</w:t>
      </w:r>
      <w:r w:rsidRPr="003F272F">
        <w:rPr>
          <w:rFonts w:ascii="PT Astra Serif" w:hAnsi="PT Astra Serif"/>
          <w:sz w:val="18"/>
          <w:szCs w:val="18"/>
        </w:rPr>
        <w:tab/>
        <w:t>Настоящее решение вступает в силу на следующий день после дня его официального опубликования.</w:t>
      </w:r>
    </w:p>
    <w:p w:rsidR="003F272F" w:rsidRPr="003F272F" w:rsidRDefault="003F272F" w:rsidP="003F272F">
      <w:pPr>
        <w:spacing w:after="0" w:line="0" w:lineRule="atLeast"/>
        <w:ind w:firstLine="709"/>
        <w:rPr>
          <w:rFonts w:ascii="PT Astra Serif" w:hAnsi="PT Astra Serif"/>
          <w:sz w:val="18"/>
          <w:szCs w:val="18"/>
        </w:rPr>
      </w:pP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  <w:bookmarkStart w:id="8" w:name="_GoBack"/>
      <w:bookmarkEnd w:id="8"/>
      <w:r w:rsidRPr="003F272F">
        <w:rPr>
          <w:rFonts w:ascii="PT Astra Serif" w:hAnsi="PT Astra Serif"/>
          <w:sz w:val="18"/>
          <w:szCs w:val="18"/>
        </w:rPr>
        <w:t xml:space="preserve">Глава муниципального образования </w:t>
      </w: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 xml:space="preserve">Сосновское сельское поселение </w:t>
      </w:r>
    </w:p>
    <w:p w:rsidR="003F272F" w:rsidRPr="003F272F" w:rsidRDefault="003F272F" w:rsidP="003F272F">
      <w:pPr>
        <w:spacing w:after="0" w:line="0" w:lineRule="atLeast"/>
        <w:rPr>
          <w:rFonts w:ascii="PT Astra Serif" w:hAnsi="PT Astra Serif"/>
          <w:sz w:val="18"/>
          <w:szCs w:val="18"/>
        </w:rPr>
      </w:pPr>
      <w:r w:rsidRPr="003F272F">
        <w:rPr>
          <w:rFonts w:ascii="PT Astra Serif" w:hAnsi="PT Astra Serif"/>
          <w:sz w:val="18"/>
          <w:szCs w:val="18"/>
        </w:rPr>
        <w:t xml:space="preserve">Карсунского района Ульяновской области                                       </w:t>
      </w:r>
      <w:proofErr w:type="spellStart"/>
      <w:r w:rsidRPr="003F272F">
        <w:rPr>
          <w:rFonts w:ascii="PT Astra Serif" w:hAnsi="PT Astra Serif"/>
          <w:sz w:val="18"/>
          <w:szCs w:val="18"/>
        </w:rPr>
        <w:t>Р.К.Абубекиров</w:t>
      </w:r>
      <w:proofErr w:type="spellEnd"/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ind w:firstLine="708"/>
        <w:jc w:val="both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ind w:firstLine="708"/>
        <w:jc w:val="both"/>
        <w:rPr>
          <w:rFonts w:ascii="PT Astra Serif" w:hAnsi="PT Astra Serif"/>
          <w:sz w:val="18"/>
          <w:szCs w:val="18"/>
        </w:rPr>
      </w:pPr>
    </w:p>
    <w:p w:rsidR="00E30A30" w:rsidRPr="00517D20" w:rsidRDefault="00E30A30" w:rsidP="00E30A30">
      <w:pPr>
        <w:spacing w:after="0" w:line="0" w:lineRule="atLeast"/>
        <w:ind w:firstLine="708"/>
        <w:jc w:val="both"/>
        <w:rPr>
          <w:rFonts w:ascii="PT Astra Serif" w:hAnsi="PT Astra Serif"/>
          <w:sz w:val="18"/>
          <w:szCs w:val="18"/>
        </w:rPr>
      </w:pPr>
    </w:p>
    <w:p w:rsidR="00A62D39" w:rsidRPr="001E2338" w:rsidRDefault="00A62D39" w:rsidP="00E30A30">
      <w:pPr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18"/>
          <w:szCs w:val="18"/>
          <w:lang w:eastAsia="ru-RU"/>
        </w:rPr>
      </w:pPr>
      <w:r w:rsidRPr="001E2338">
        <w:rPr>
          <w:rFonts w:ascii="PT Astra Serif" w:eastAsia="Times New Roman" w:hAnsi="PT Astra Serif" w:cs="Arial"/>
          <w:b/>
          <w:bCs/>
          <w:sz w:val="18"/>
          <w:szCs w:val="18"/>
          <w:lang w:eastAsia="ru-RU"/>
        </w:rPr>
        <w:t>________________________</w:t>
      </w:r>
    </w:p>
    <w:p w:rsidR="00D96D49" w:rsidRDefault="00D96D49" w:rsidP="00E30A30">
      <w:pPr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</w:p>
    <w:p w:rsidR="00B155CC" w:rsidRPr="001A1CBD" w:rsidRDefault="00B155CC" w:rsidP="00E30A30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B4BA8" w:rsidRPr="004B701D" w:rsidRDefault="001B4BA8" w:rsidP="00E30A30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E30A30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p w:rsidR="00982E98" w:rsidRDefault="00982E98" w:rsidP="00E30A30">
      <w:pPr>
        <w:spacing w:after="0" w:line="0" w:lineRule="atLeast"/>
        <w:jc w:val="both"/>
      </w:pPr>
    </w:p>
    <w:sectPr w:rsidR="00982E98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CD"/>
    <w:multiLevelType w:val="hybridMultilevel"/>
    <w:tmpl w:val="6450A5FA"/>
    <w:lvl w:ilvl="0" w:tplc="5D5616A6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86BFE"/>
    <w:multiLevelType w:val="hybridMultilevel"/>
    <w:tmpl w:val="DBA021FA"/>
    <w:lvl w:ilvl="0" w:tplc="035095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A9A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7717EE4"/>
    <w:multiLevelType w:val="hybridMultilevel"/>
    <w:tmpl w:val="7A385262"/>
    <w:lvl w:ilvl="0" w:tplc="63A2B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2"/>
    <w:lvlOverride w:ilvl="0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A1CBD"/>
    <w:rsid w:val="001B4BA8"/>
    <w:rsid w:val="001E2338"/>
    <w:rsid w:val="001E4384"/>
    <w:rsid w:val="001F0E91"/>
    <w:rsid w:val="00200AA4"/>
    <w:rsid w:val="002131D6"/>
    <w:rsid w:val="00222D3F"/>
    <w:rsid w:val="00257B8A"/>
    <w:rsid w:val="00267290"/>
    <w:rsid w:val="00280C6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272F"/>
    <w:rsid w:val="003F415D"/>
    <w:rsid w:val="003F4707"/>
    <w:rsid w:val="00402DE6"/>
    <w:rsid w:val="00406D6F"/>
    <w:rsid w:val="00493EAA"/>
    <w:rsid w:val="00494E53"/>
    <w:rsid w:val="0049754A"/>
    <w:rsid w:val="004D34D1"/>
    <w:rsid w:val="004F0D41"/>
    <w:rsid w:val="0051285E"/>
    <w:rsid w:val="00562A35"/>
    <w:rsid w:val="00594975"/>
    <w:rsid w:val="005B4757"/>
    <w:rsid w:val="005E6C48"/>
    <w:rsid w:val="006329BC"/>
    <w:rsid w:val="006547CB"/>
    <w:rsid w:val="00676497"/>
    <w:rsid w:val="006A0BF0"/>
    <w:rsid w:val="006B1F3F"/>
    <w:rsid w:val="006B7907"/>
    <w:rsid w:val="006D0B72"/>
    <w:rsid w:val="006D298A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82E98"/>
    <w:rsid w:val="009A788A"/>
    <w:rsid w:val="00A32016"/>
    <w:rsid w:val="00A54662"/>
    <w:rsid w:val="00A602D3"/>
    <w:rsid w:val="00A62D39"/>
    <w:rsid w:val="00AB5F94"/>
    <w:rsid w:val="00AF3A42"/>
    <w:rsid w:val="00AF522B"/>
    <w:rsid w:val="00B155CC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DC46D7"/>
    <w:rsid w:val="00E06177"/>
    <w:rsid w:val="00E27E0F"/>
    <w:rsid w:val="00E30A30"/>
    <w:rsid w:val="00E43D99"/>
    <w:rsid w:val="00E44F0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0">
    <w:name w:val=" Знак Знак"/>
    <w:basedOn w:val="a"/>
    <w:rsid w:val="00E30A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0">
    <w:name w:val=" Знак Знак"/>
    <w:basedOn w:val="a"/>
    <w:rsid w:val="00E30A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3233-D32E-47EF-BEC5-B4D2596C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Зелёный</cp:lastModifiedBy>
  <cp:revision>4</cp:revision>
  <cp:lastPrinted>2021-09-10T11:55:00Z</cp:lastPrinted>
  <dcterms:created xsi:type="dcterms:W3CDTF">2024-05-08T08:16:00Z</dcterms:created>
  <dcterms:modified xsi:type="dcterms:W3CDTF">2024-05-08T09:30:00Z</dcterms:modified>
</cp:coreProperties>
</file>